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A15" w:rsidRDefault="00D46D08" w:rsidP="00D46D08">
      <w:pPr>
        <w:rPr>
          <w:rFonts w:ascii="Arial" w:hAnsi="Arial" w:cs="Arial"/>
          <w:b/>
          <w:bCs/>
          <w:spacing w:val="-2"/>
          <w:w w:val="105"/>
          <w:sz w:val="31"/>
          <w:szCs w:val="31"/>
        </w:rPr>
      </w:pPr>
      <w:r>
        <w:rPr>
          <w:rFonts w:ascii="Arial" w:hAnsi="Arial" w:cs="Arial"/>
          <w:b/>
          <w:bCs/>
          <w:noProof/>
          <w:spacing w:val="-2"/>
          <w:sz w:val="31"/>
          <w:szCs w:val="31"/>
        </w:rPr>
        <w:drawing>
          <wp:anchor distT="0" distB="0" distL="114300" distR="114300" simplePos="0" relativeHeight="251658240" behindDoc="0" locked="0" layoutInCell="1" allowOverlap="1">
            <wp:simplePos x="0" y="0"/>
            <wp:positionH relativeFrom="column">
              <wp:posOffset>27305</wp:posOffset>
            </wp:positionH>
            <wp:positionV relativeFrom="paragraph">
              <wp:posOffset>-233045</wp:posOffset>
            </wp:positionV>
            <wp:extent cx="2495550" cy="1649095"/>
            <wp:effectExtent l="0" t="0" r="0" b="8255"/>
            <wp:wrapSquare wrapText="bothSides"/>
            <wp:docPr id="2" name="Image 2" descr="logocom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comité"/>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1649095"/>
                    </a:xfrm>
                    <a:prstGeom prst="rect">
                      <a:avLst/>
                    </a:prstGeom>
                    <a:noFill/>
                    <a:ln>
                      <a:noFill/>
                    </a:ln>
                  </pic:spPr>
                </pic:pic>
              </a:graphicData>
            </a:graphic>
          </wp:anchor>
        </w:drawing>
      </w:r>
    </w:p>
    <w:p w:rsidR="005A3A15" w:rsidRDefault="005A3A15" w:rsidP="00D46D08">
      <w:pPr>
        <w:jc w:val="center"/>
        <w:rPr>
          <w:rFonts w:ascii="Arial" w:hAnsi="Arial" w:cs="Arial"/>
          <w:b/>
          <w:bCs/>
          <w:spacing w:val="-2"/>
          <w:w w:val="105"/>
          <w:sz w:val="31"/>
          <w:szCs w:val="31"/>
        </w:rPr>
      </w:pPr>
    </w:p>
    <w:p w:rsidR="00D46D08" w:rsidRDefault="00D46D08" w:rsidP="00D46D08">
      <w:pPr>
        <w:jc w:val="center"/>
        <w:rPr>
          <w:rFonts w:ascii="Arial" w:hAnsi="Arial" w:cs="Arial"/>
          <w:b/>
          <w:bCs/>
          <w:spacing w:val="-2"/>
          <w:w w:val="105"/>
          <w:sz w:val="31"/>
          <w:szCs w:val="31"/>
        </w:rPr>
      </w:pPr>
    </w:p>
    <w:p w:rsidR="00D46D08" w:rsidRDefault="00D46D08" w:rsidP="00D46D08">
      <w:pPr>
        <w:jc w:val="center"/>
        <w:rPr>
          <w:rFonts w:ascii="Arial" w:hAnsi="Arial" w:cs="Arial"/>
          <w:b/>
          <w:bCs/>
          <w:spacing w:val="-2"/>
          <w:w w:val="105"/>
          <w:sz w:val="31"/>
          <w:szCs w:val="31"/>
        </w:rPr>
      </w:pPr>
    </w:p>
    <w:p w:rsidR="00D46D08" w:rsidRDefault="00D46D08" w:rsidP="00D46D08">
      <w:pPr>
        <w:jc w:val="center"/>
        <w:rPr>
          <w:rFonts w:ascii="Arial" w:hAnsi="Arial" w:cs="Arial"/>
          <w:b/>
          <w:bCs/>
          <w:spacing w:val="-2"/>
          <w:w w:val="105"/>
          <w:sz w:val="31"/>
          <w:szCs w:val="31"/>
        </w:rPr>
      </w:pPr>
    </w:p>
    <w:p w:rsidR="00D46D08" w:rsidRDefault="00D46D08" w:rsidP="00D46D08">
      <w:pPr>
        <w:jc w:val="center"/>
        <w:rPr>
          <w:rFonts w:ascii="Arial" w:hAnsi="Arial" w:cs="Arial"/>
          <w:b/>
          <w:bCs/>
          <w:spacing w:val="-2"/>
          <w:w w:val="105"/>
          <w:sz w:val="31"/>
          <w:szCs w:val="31"/>
        </w:rPr>
      </w:pPr>
    </w:p>
    <w:p w:rsidR="00D46D08" w:rsidRDefault="00D46D08" w:rsidP="00D46D08">
      <w:pPr>
        <w:jc w:val="center"/>
        <w:rPr>
          <w:rFonts w:ascii="Arial" w:hAnsi="Arial" w:cs="Arial"/>
          <w:b/>
          <w:bCs/>
          <w:spacing w:val="-2"/>
          <w:w w:val="105"/>
          <w:sz w:val="31"/>
          <w:szCs w:val="31"/>
        </w:rPr>
      </w:pPr>
    </w:p>
    <w:p w:rsidR="00C334C6" w:rsidRDefault="00C334C6" w:rsidP="00D46D08">
      <w:pPr>
        <w:pBdr>
          <w:top w:val="single" w:sz="6" w:space="1" w:color="000000"/>
          <w:left w:val="single" w:sz="6" w:space="4" w:color="000000"/>
          <w:bottom w:val="single" w:sz="6" w:space="1" w:color="000000"/>
          <w:right w:val="single" w:sz="6" w:space="4" w:color="000000"/>
        </w:pBdr>
        <w:jc w:val="center"/>
        <w:rPr>
          <w:rFonts w:ascii="Arial" w:hAnsi="Arial" w:cs="Arial"/>
          <w:b/>
          <w:bCs/>
          <w:spacing w:val="-2"/>
          <w:w w:val="105"/>
          <w:sz w:val="31"/>
          <w:szCs w:val="31"/>
        </w:rPr>
      </w:pPr>
      <w:r>
        <w:rPr>
          <w:rFonts w:ascii="Arial" w:hAnsi="Arial" w:cs="Arial"/>
          <w:b/>
          <w:bCs/>
          <w:spacing w:val="-2"/>
          <w:w w:val="105"/>
          <w:sz w:val="31"/>
          <w:szCs w:val="31"/>
        </w:rPr>
        <w:t>Compte-rendu</w:t>
      </w:r>
      <w:r w:rsidR="00A039D7">
        <w:rPr>
          <w:rFonts w:ascii="Arial" w:hAnsi="Arial" w:cs="Arial"/>
          <w:b/>
          <w:bCs/>
          <w:spacing w:val="-2"/>
          <w:w w:val="105"/>
          <w:sz w:val="31"/>
          <w:szCs w:val="31"/>
        </w:rPr>
        <w:t xml:space="preserve"> :   </w:t>
      </w:r>
      <w:r w:rsidR="00701EC7">
        <w:rPr>
          <w:rFonts w:ascii="Arial" w:hAnsi="Arial" w:cs="Arial"/>
          <w:b/>
          <w:bCs/>
          <w:spacing w:val="-2"/>
          <w:w w:val="105"/>
          <w:sz w:val="31"/>
          <w:szCs w:val="31"/>
        </w:rPr>
        <w:t xml:space="preserve">Comité Directeur </w:t>
      </w:r>
      <w:r w:rsidR="00676A2A">
        <w:rPr>
          <w:rFonts w:ascii="Arial" w:hAnsi="Arial" w:cs="Arial"/>
          <w:b/>
          <w:bCs/>
          <w:spacing w:val="-2"/>
          <w:w w:val="105"/>
          <w:sz w:val="31"/>
          <w:szCs w:val="31"/>
        </w:rPr>
        <w:t xml:space="preserve">du </w:t>
      </w:r>
      <w:r w:rsidR="00FD02C4">
        <w:rPr>
          <w:rFonts w:ascii="Arial" w:hAnsi="Arial" w:cs="Arial"/>
          <w:b/>
          <w:bCs/>
          <w:spacing w:val="-2"/>
          <w:w w:val="105"/>
          <w:sz w:val="31"/>
          <w:szCs w:val="31"/>
        </w:rPr>
        <w:t>1</w:t>
      </w:r>
      <w:r w:rsidR="00001B2D">
        <w:rPr>
          <w:rFonts w:ascii="Arial" w:hAnsi="Arial" w:cs="Arial"/>
          <w:b/>
          <w:bCs/>
          <w:spacing w:val="-2"/>
          <w:w w:val="105"/>
          <w:sz w:val="31"/>
          <w:szCs w:val="31"/>
        </w:rPr>
        <w:t>3</w:t>
      </w:r>
      <w:r w:rsidR="00FD02C4">
        <w:rPr>
          <w:rFonts w:ascii="Arial" w:hAnsi="Arial" w:cs="Arial"/>
          <w:b/>
          <w:bCs/>
          <w:spacing w:val="-2"/>
          <w:w w:val="105"/>
          <w:sz w:val="31"/>
          <w:szCs w:val="31"/>
        </w:rPr>
        <w:t xml:space="preserve"> ma</w:t>
      </w:r>
      <w:r w:rsidR="00001B2D">
        <w:rPr>
          <w:rFonts w:ascii="Arial" w:hAnsi="Arial" w:cs="Arial"/>
          <w:b/>
          <w:bCs/>
          <w:spacing w:val="-2"/>
          <w:w w:val="105"/>
          <w:sz w:val="31"/>
          <w:szCs w:val="31"/>
        </w:rPr>
        <w:t>i</w:t>
      </w:r>
      <w:r w:rsidR="00092C32">
        <w:rPr>
          <w:rFonts w:ascii="Arial" w:hAnsi="Arial" w:cs="Arial"/>
          <w:b/>
          <w:bCs/>
          <w:spacing w:val="-2"/>
          <w:w w:val="105"/>
          <w:sz w:val="31"/>
          <w:szCs w:val="31"/>
        </w:rPr>
        <w:t xml:space="preserve"> 2019</w:t>
      </w:r>
    </w:p>
    <w:p w:rsidR="00C334C6" w:rsidRDefault="00C334C6">
      <w:pPr>
        <w:spacing w:before="253" w:line="20" w:lineRule="exact"/>
        <w:ind w:left="10" w:right="10"/>
      </w:pPr>
    </w:p>
    <w:tbl>
      <w:tblPr>
        <w:tblW w:w="0" w:type="auto"/>
        <w:tblInd w:w="15" w:type="dxa"/>
        <w:tblLayout w:type="fixed"/>
        <w:tblCellMar>
          <w:left w:w="0" w:type="dxa"/>
          <w:right w:w="0" w:type="dxa"/>
        </w:tblCellMar>
        <w:tblLook w:val="0000"/>
      </w:tblPr>
      <w:tblGrid>
        <w:gridCol w:w="2664"/>
        <w:gridCol w:w="6950"/>
      </w:tblGrid>
      <w:tr w:rsidR="00C334C6">
        <w:trPr>
          <w:trHeight w:hRule="exact" w:val="288"/>
        </w:trPr>
        <w:tc>
          <w:tcPr>
            <w:tcW w:w="2664" w:type="dxa"/>
            <w:tcBorders>
              <w:top w:val="single" w:sz="4" w:space="0" w:color="auto"/>
              <w:left w:val="single" w:sz="4" w:space="0" w:color="auto"/>
              <w:bottom w:val="single" w:sz="4" w:space="0" w:color="auto"/>
              <w:right w:val="single" w:sz="4" w:space="0" w:color="auto"/>
            </w:tcBorders>
            <w:vAlign w:val="center"/>
          </w:tcPr>
          <w:p w:rsidR="00C334C6" w:rsidRPr="00A558DA" w:rsidRDefault="00C334C6">
            <w:pPr>
              <w:pStyle w:val="Style2"/>
              <w:kinsoku w:val="0"/>
              <w:autoSpaceDE/>
              <w:autoSpaceDN/>
              <w:ind w:left="115"/>
              <w:rPr>
                <w:rStyle w:val="CharacterStyle1"/>
                <w:spacing w:val="2"/>
                <w:sz w:val="20"/>
                <w:szCs w:val="20"/>
              </w:rPr>
            </w:pPr>
            <w:r w:rsidRPr="00A558DA">
              <w:rPr>
                <w:rStyle w:val="CharacterStyle1"/>
                <w:spacing w:val="2"/>
                <w:sz w:val="20"/>
                <w:szCs w:val="20"/>
              </w:rPr>
              <w:t>Date de création</w:t>
            </w:r>
          </w:p>
        </w:tc>
        <w:tc>
          <w:tcPr>
            <w:tcW w:w="6950" w:type="dxa"/>
            <w:tcBorders>
              <w:top w:val="single" w:sz="4" w:space="0" w:color="auto"/>
              <w:left w:val="single" w:sz="4" w:space="0" w:color="auto"/>
              <w:bottom w:val="single" w:sz="4" w:space="0" w:color="auto"/>
              <w:right w:val="single" w:sz="4" w:space="0" w:color="auto"/>
            </w:tcBorders>
            <w:vAlign w:val="center"/>
          </w:tcPr>
          <w:p w:rsidR="00C334C6" w:rsidRPr="00A558DA" w:rsidRDefault="00FD02C4" w:rsidP="00314A25">
            <w:pPr>
              <w:pStyle w:val="Style2"/>
              <w:kinsoku w:val="0"/>
              <w:autoSpaceDE/>
              <w:autoSpaceDN/>
              <w:ind w:left="125"/>
              <w:rPr>
                <w:rStyle w:val="CharacterStyle1"/>
                <w:sz w:val="20"/>
                <w:szCs w:val="20"/>
              </w:rPr>
            </w:pPr>
            <w:r>
              <w:rPr>
                <w:rStyle w:val="CharacterStyle1"/>
                <w:sz w:val="20"/>
                <w:szCs w:val="20"/>
              </w:rPr>
              <w:t>2</w:t>
            </w:r>
            <w:r w:rsidR="00001B2D">
              <w:rPr>
                <w:rStyle w:val="CharacterStyle1"/>
                <w:sz w:val="20"/>
                <w:szCs w:val="20"/>
              </w:rPr>
              <w:t>2</w:t>
            </w:r>
            <w:r>
              <w:rPr>
                <w:rStyle w:val="CharacterStyle1"/>
                <w:sz w:val="20"/>
                <w:szCs w:val="20"/>
              </w:rPr>
              <w:t xml:space="preserve"> </w:t>
            </w:r>
            <w:r w:rsidR="00314A25" w:rsidRPr="00314A25">
              <w:rPr>
                <w:rStyle w:val="CharacterStyle1"/>
                <w:sz w:val="20"/>
                <w:szCs w:val="20"/>
              </w:rPr>
              <w:t>Mai</w:t>
            </w:r>
            <w:r w:rsidR="00701EC7" w:rsidRPr="00314A25">
              <w:rPr>
                <w:rStyle w:val="CharacterStyle1"/>
                <w:sz w:val="20"/>
                <w:szCs w:val="20"/>
              </w:rPr>
              <w:t xml:space="preserve"> </w:t>
            </w:r>
            <w:r w:rsidR="00701EC7">
              <w:rPr>
                <w:rStyle w:val="CharacterStyle1"/>
                <w:sz w:val="20"/>
                <w:szCs w:val="20"/>
              </w:rPr>
              <w:t>201</w:t>
            </w:r>
            <w:r w:rsidR="00092C32">
              <w:rPr>
                <w:rStyle w:val="CharacterStyle1"/>
                <w:sz w:val="20"/>
                <w:szCs w:val="20"/>
              </w:rPr>
              <w:t>9</w:t>
            </w:r>
          </w:p>
        </w:tc>
      </w:tr>
      <w:tr w:rsidR="00C334C6">
        <w:trPr>
          <w:trHeight w:hRule="exact" w:val="288"/>
        </w:trPr>
        <w:tc>
          <w:tcPr>
            <w:tcW w:w="2664" w:type="dxa"/>
            <w:tcBorders>
              <w:top w:val="single" w:sz="4" w:space="0" w:color="auto"/>
              <w:left w:val="single" w:sz="4" w:space="0" w:color="auto"/>
              <w:bottom w:val="single" w:sz="4" w:space="0" w:color="auto"/>
              <w:right w:val="single" w:sz="4" w:space="0" w:color="auto"/>
            </w:tcBorders>
            <w:vAlign w:val="center"/>
          </w:tcPr>
          <w:p w:rsidR="00C334C6" w:rsidRPr="00A558DA" w:rsidRDefault="00C334C6">
            <w:pPr>
              <w:pStyle w:val="Style2"/>
              <w:kinsoku w:val="0"/>
              <w:autoSpaceDE/>
              <w:autoSpaceDN/>
              <w:ind w:left="115"/>
              <w:rPr>
                <w:rStyle w:val="CharacterStyle1"/>
                <w:sz w:val="20"/>
                <w:szCs w:val="20"/>
              </w:rPr>
            </w:pPr>
            <w:r w:rsidRPr="00A558DA">
              <w:rPr>
                <w:rStyle w:val="CharacterStyle1"/>
                <w:sz w:val="20"/>
                <w:szCs w:val="20"/>
              </w:rPr>
              <w:t>Auteurs</w:t>
            </w:r>
          </w:p>
        </w:tc>
        <w:tc>
          <w:tcPr>
            <w:tcW w:w="6950" w:type="dxa"/>
            <w:tcBorders>
              <w:top w:val="single" w:sz="4" w:space="0" w:color="auto"/>
              <w:left w:val="single" w:sz="4" w:space="0" w:color="auto"/>
              <w:bottom w:val="single" w:sz="4" w:space="0" w:color="auto"/>
              <w:right w:val="single" w:sz="4" w:space="0" w:color="auto"/>
            </w:tcBorders>
            <w:vAlign w:val="center"/>
          </w:tcPr>
          <w:p w:rsidR="00C334C6" w:rsidRPr="00A558DA" w:rsidRDefault="000E5EE9">
            <w:pPr>
              <w:pStyle w:val="Style2"/>
              <w:kinsoku w:val="0"/>
              <w:autoSpaceDE/>
              <w:autoSpaceDN/>
              <w:ind w:left="125"/>
              <w:rPr>
                <w:rStyle w:val="CharacterStyle1"/>
                <w:sz w:val="20"/>
                <w:szCs w:val="20"/>
              </w:rPr>
            </w:pPr>
            <w:r>
              <w:rPr>
                <w:rStyle w:val="CharacterStyle1"/>
                <w:sz w:val="20"/>
                <w:szCs w:val="20"/>
              </w:rPr>
              <w:t>Nathalie Charbonneau</w:t>
            </w:r>
          </w:p>
        </w:tc>
      </w:tr>
      <w:tr w:rsidR="00C334C6">
        <w:trPr>
          <w:trHeight w:hRule="exact" w:val="293"/>
        </w:trPr>
        <w:tc>
          <w:tcPr>
            <w:tcW w:w="2664" w:type="dxa"/>
            <w:tcBorders>
              <w:top w:val="single" w:sz="4" w:space="0" w:color="auto"/>
              <w:left w:val="single" w:sz="4" w:space="0" w:color="auto"/>
              <w:bottom w:val="single" w:sz="4" w:space="0" w:color="auto"/>
              <w:right w:val="single" w:sz="4" w:space="0" w:color="auto"/>
            </w:tcBorders>
            <w:vAlign w:val="center"/>
          </w:tcPr>
          <w:p w:rsidR="00C334C6" w:rsidRPr="00A558DA" w:rsidRDefault="00C334C6">
            <w:pPr>
              <w:pStyle w:val="Style2"/>
              <w:kinsoku w:val="0"/>
              <w:autoSpaceDE/>
              <w:autoSpaceDN/>
              <w:ind w:left="115"/>
              <w:rPr>
                <w:rStyle w:val="CharacterStyle1"/>
                <w:sz w:val="20"/>
                <w:szCs w:val="20"/>
              </w:rPr>
            </w:pPr>
            <w:r w:rsidRPr="00A558DA">
              <w:rPr>
                <w:rStyle w:val="CharacterStyle1"/>
                <w:sz w:val="20"/>
                <w:szCs w:val="20"/>
              </w:rPr>
              <w:t>Approbateur</w:t>
            </w:r>
          </w:p>
        </w:tc>
        <w:tc>
          <w:tcPr>
            <w:tcW w:w="6950" w:type="dxa"/>
            <w:tcBorders>
              <w:top w:val="single" w:sz="4" w:space="0" w:color="auto"/>
              <w:left w:val="single" w:sz="4" w:space="0" w:color="auto"/>
              <w:bottom w:val="single" w:sz="4" w:space="0" w:color="auto"/>
              <w:right w:val="single" w:sz="4" w:space="0" w:color="auto"/>
            </w:tcBorders>
            <w:vAlign w:val="center"/>
          </w:tcPr>
          <w:p w:rsidR="00C334C6" w:rsidRPr="00A558DA" w:rsidRDefault="00A039D7" w:rsidP="000E5EE9">
            <w:pPr>
              <w:pStyle w:val="Style2"/>
              <w:kinsoku w:val="0"/>
              <w:autoSpaceDE/>
              <w:autoSpaceDN/>
              <w:ind w:left="125"/>
              <w:rPr>
                <w:rStyle w:val="CharacterStyle1"/>
                <w:sz w:val="20"/>
                <w:szCs w:val="20"/>
              </w:rPr>
            </w:pPr>
            <w:r w:rsidRPr="00A558DA">
              <w:rPr>
                <w:rStyle w:val="CharacterStyle1"/>
                <w:sz w:val="20"/>
                <w:szCs w:val="20"/>
              </w:rPr>
              <w:t>Michel M</w:t>
            </w:r>
            <w:r w:rsidR="000E5EE9">
              <w:rPr>
                <w:rStyle w:val="CharacterStyle1"/>
                <w:sz w:val="20"/>
                <w:szCs w:val="20"/>
              </w:rPr>
              <w:t>énager</w:t>
            </w:r>
          </w:p>
        </w:tc>
      </w:tr>
    </w:tbl>
    <w:p w:rsidR="00C334C6" w:rsidRDefault="00C334C6">
      <w:pPr>
        <w:spacing w:after="398" w:line="20" w:lineRule="exact"/>
        <w:ind w:left="10" w:right="10"/>
      </w:pPr>
    </w:p>
    <w:tbl>
      <w:tblPr>
        <w:tblW w:w="0" w:type="auto"/>
        <w:tblInd w:w="6" w:type="dxa"/>
        <w:tblLayout w:type="fixed"/>
        <w:tblCellMar>
          <w:left w:w="0" w:type="dxa"/>
          <w:right w:w="0" w:type="dxa"/>
        </w:tblCellMar>
        <w:tblLook w:val="0000"/>
      </w:tblPr>
      <w:tblGrid>
        <w:gridCol w:w="9585"/>
      </w:tblGrid>
      <w:tr w:rsidR="00C334C6" w:rsidTr="00E77413">
        <w:trPr>
          <w:trHeight w:hRule="exact" w:val="2827"/>
        </w:trPr>
        <w:tc>
          <w:tcPr>
            <w:tcW w:w="9585" w:type="dxa"/>
            <w:tcBorders>
              <w:top w:val="single" w:sz="5" w:space="0" w:color="000000"/>
              <w:left w:val="single" w:sz="5" w:space="0" w:color="000000"/>
              <w:bottom w:val="single" w:sz="5" w:space="0" w:color="000000"/>
              <w:right w:val="single" w:sz="5" w:space="0" w:color="000000"/>
            </w:tcBorders>
          </w:tcPr>
          <w:p w:rsidR="005A3A15" w:rsidRPr="00552B21" w:rsidRDefault="00C334C6" w:rsidP="00552B21">
            <w:pPr>
              <w:pStyle w:val="Style1"/>
              <w:kinsoku w:val="0"/>
              <w:autoSpaceDE/>
              <w:autoSpaceDN/>
              <w:adjustRightInd/>
              <w:spacing w:before="288"/>
              <w:ind w:left="72"/>
              <w:rPr>
                <w:rFonts w:ascii="Tahoma" w:hAnsi="Tahoma" w:cs="Tahoma"/>
                <w:b/>
                <w:bCs/>
                <w:sz w:val="22"/>
                <w:szCs w:val="22"/>
              </w:rPr>
            </w:pPr>
            <w:r>
              <w:rPr>
                <w:rStyle w:val="CharacterStyle2"/>
                <w:rFonts w:ascii="Tahoma" w:hAnsi="Tahoma" w:cs="Tahoma"/>
                <w:b/>
                <w:bCs/>
                <w:sz w:val="22"/>
                <w:szCs w:val="22"/>
              </w:rPr>
              <w:t>Ordre du jour :</w:t>
            </w:r>
          </w:p>
          <w:p w:rsidR="005A3A15" w:rsidRDefault="00010DE8" w:rsidP="005A3A15">
            <w:pPr>
              <w:widowControl/>
              <w:kinsoku/>
              <w:autoSpaceDE w:val="0"/>
              <w:autoSpaceDN w:val="0"/>
              <w:adjustRightInd w:val="0"/>
              <w:jc w:val="both"/>
              <w:rPr>
                <w:rFonts w:ascii="Arial" w:hAnsi="Arial" w:cs="Arial"/>
              </w:rPr>
            </w:pPr>
            <w:r>
              <w:rPr>
                <w:rFonts w:ascii="Arial" w:hAnsi="Arial" w:cs="Arial"/>
              </w:rPr>
              <w:t xml:space="preserve">     </w:t>
            </w:r>
            <w:r w:rsidR="000E5EE9">
              <w:rPr>
                <w:rFonts w:ascii="Arial" w:hAnsi="Arial" w:cs="Arial"/>
              </w:rPr>
              <w:t>1</w:t>
            </w:r>
            <w:r w:rsidR="00001B2D">
              <w:rPr>
                <w:rFonts w:ascii="Arial" w:hAnsi="Arial" w:cs="Arial"/>
              </w:rPr>
              <w:t xml:space="preserve"> –</w:t>
            </w:r>
            <w:r w:rsidR="00001B2D" w:rsidRPr="005155A3">
              <w:rPr>
                <w:rFonts w:ascii="Arial" w:hAnsi="Arial" w:cs="Arial"/>
              </w:rPr>
              <w:t xml:space="preserve"> </w:t>
            </w:r>
            <w:r w:rsidR="0004338B">
              <w:rPr>
                <w:rFonts w:ascii="Arial" w:hAnsi="Arial" w:cs="Arial"/>
              </w:rPr>
              <w:t>Infos du Président</w:t>
            </w:r>
          </w:p>
          <w:p w:rsidR="00114D08" w:rsidRDefault="005A3A15" w:rsidP="005A3A15">
            <w:pPr>
              <w:widowControl/>
              <w:kinsoku/>
              <w:autoSpaceDE w:val="0"/>
              <w:autoSpaceDN w:val="0"/>
              <w:adjustRightInd w:val="0"/>
              <w:jc w:val="both"/>
              <w:rPr>
                <w:rFonts w:ascii="Arial" w:hAnsi="Arial" w:cs="Arial"/>
              </w:rPr>
            </w:pPr>
            <w:r>
              <w:rPr>
                <w:rFonts w:ascii="Arial" w:hAnsi="Arial" w:cs="Arial"/>
              </w:rPr>
              <w:t xml:space="preserve">     </w:t>
            </w:r>
            <w:r w:rsidR="000E5EE9">
              <w:rPr>
                <w:rFonts w:ascii="Arial" w:hAnsi="Arial" w:cs="Arial"/>
              </w:rPr>
              <w:t>2</w:t>
            </w:r>
            <w:r w:rsidR="00E77413" w:rsidRPr="00E77413">
              <w:rPr>
                <w:rFonts w:ascii="Arial" w:hAnsi="Arial" w:cs="Arial"/>
              </w:rPr>
              <w:t xml:space="preserve"> </w:t>
            </w:r>
            <w:r w:rsidR="00FD02C4">
              <w:rPr>
                <w:rFonts w:ascii="Arial" w:hAnsi="Arial" w:cs="Arial"/>
              </w:rPr>
              <w:t>–</w:t>
            </w:r>
            <w:r w:rsidR="00E77413" w:rsidRPr="00E77413">
              <w:rPr>
                <w:rFonts w:ascii="Arial" w:hAnsi="Arial" w:cs="Arial"/>
              </w:rPr>
              <w:t xml:space="preserve"> </w:t>
            </w:r>
            <w:r w:rsidR="000E5EE9">
              <w:rPr>
                <w:rFonts w:ascii="Arial" w:hAnsi="Arial" w:cs="Arial"/>
              </w:rPr>
              <w:t>P</w:t>
            </w:r>
            <w:r w:rsidR="00E77413">
              <w:rPr>
                <w:rFonts w:ascii="Arial" w:hAnsi="Arial" w:cs="Arial"/>
              </w:rPr>
              <w:t>oint</w:t>
            </w:r>
            <w:r w:rsidR="00FD02C4">
              <w:rPr>
                <w:rFonts w:ascii="Arial" w:hAnsi="Arial" w:cs="Arial"/>
              </w:rPr>
              <w:t xml:space="preserve"> administratif et</w:t>
            </w:r>
            <w:r w:rsidR="00E77413">
              <w:rPr>
                <w:rFonts w:ascii="Arial" w:hAnsi="Arial" w:cs="Arial"/>
              </w:rPr>
              <w:t xml:space="preserve"> </w:t>
            </w:r>
            <w:r w:rsidR="00021A45">
              <w:rPr>
                <w:rFonts w:ascii="Arial" w:hAnsi="Arial" w:cs="Arial"/>
              </w:rPr>
              <w:t xml:space="preserve">RH </w:t>
            </w:r>
            <w:r w:rsidR="00FD02C4">
              <w:rPr>
                <w:rFonts w:ascii="Arial" w:hAnsi="Arial" w:cs="Arial"/>
              </w:rPr>
              <w:t>(</w:t>
            </w:r>
            <w:r w:rsidR="00001B2D">
              <w:rPr>
                <w:rFonts w:ascii="Arial" w:hAnsi="Arial" w:cs="Arial"/>
              </w:rPr>
              <w:t>MAD, tari</w:t>
            </w:r>
            <w:r w:rsidR="0004527D">
              <w:rPr>
                <w:rFonts w:ascii="Arial" w:hAnsi="Arial" w:cs="Arial"/>
              </w:rPr>
              <w:t>f</w:t>
            </w:r>
            <w:r w:rsidR="00001B2D">
              <w:rPr>
                <w:rFonts w:ascii="Arial" w:hAnsi="Arial" w:cs="Arial"/>
              </w:rPr>
              <w:t>s mutations 19-20 et point RH)</w:t>
            </w:r>
          </w:p>
          <w:p w:rsidR="0048229E" w:rsidRDefault="00B720A4" w:rsidP="005A3A15">
            <w:pPr>
              <w:widowControl/>
              <w:kinsoku/>
              <w:autoSpaceDE w:val="0"/>
              <w:autoSpaceDN w:val="0"/>
              <w:adjustRightInd w:val="0"/>
              <w:jc w:val="both"/>
              <w:rPr>
                <w:rFonts w:ascii="Arial" w:hAnsi="Arial" w:cs="Arial"/>
              </w:rPr>
            </w:pPr>
            <w:r>
              <w:rPr>
                <w:rFonts w:ascii="Arial" w:hAnsi="Arial" w:cs="Arial"/>
              </w:rPr>
              <w:t xml:space="preserve">     </w:t>
            </w:r>
            <w:r w:rsidR="000E5EE9">
              <w:rPr>
                <w:rFonts w:ascii="Arial" w:hAnsi="Arial" w:cs="Arial"/>
              </w:rPr>
              <w:t>3</w:t>
            </w:r>
            <w:r w:rsidR="00001B2D">
              <w:rPr>
                <w:rFonts w:ascii="Arial" w:hAnsi="Arial" w:cs="Arial"/>
              </w:rPr>
              <w:t xml:space="preserve"> –</w:t>
            </w:r>
            <w:r w:rsidR="00E77413">
              <w:rPr>
                <w:rFonts w:ascii="Arial" w:hAnsi="Arial" w:cs="Arial"/>
              </w:rPr>
              <w:t xml:space="preserve"> </w:t>
            </w:r>
            <w:r w:rsidR="005155A3" w:rsidRPr="005155A3">
              <w:rPr>
                <w:rFonts w:ascii="Arial" w:hAnsi="Arial" w:cs="Arial"/>
              </w:rPr>
              <w:t xml:space="preserve">Infos </w:t>
            </w:r>
            <w:r w:rsidR="00092C32">
              <w:rPr>
                <w:rFonts w:ascii="Arial" w:hAnsi="Arial" w:cs="Arial"/>
              </w:rPr>
              <w:t xml:space="preserve">coordinatrice et </w:t>
            </w:r>
            <w:r w:rsidR="00D774F8">
              <w:rPr>
                <w:rFonts w:ascii="Arial" w:hAnsi="Arial" w:cs="Arial"/>
              </w:rPr>
              <w:t>technique</w:t>
            </w:r>
            <w:r w:rsidR="005155A3">
              <w:rPr>
                <w:rFonts w:ascii="Arial" w:hAnsi="Arial" w:cs="Arial"/>
              </w:rPr>
              <w:t xml:space="preserve"> (stage</w:t>
            </w:r>
            <w:r w:rsidR="00001B2D">
              <w:rPr>
                <w:rFonts w:ascii="Arial" w:hAnsi="Arial" w:cs="Arial"/>
              </w:rPr>
              <w:t>s</w:t>
            </w:r>
            <w:r w:rsidR="005155A3">
              <w:rPr>
                <w:rFonts w:ascii="Arial" w:hAnsi="Arial" w:cs="Arial"/>
              </w:rPr>
              <w:t>, technique)</w:t>
            </w:r>
          </w:p>
          <w:p w:rsidR="0004338B" w:rsidRDefault="0004338B" w:rsidP="005A3A15">
            <w:pPr>
              <w:widowControl/>
              <w:kinsoku/>
              <w:autoSpaceDE w:val="0"/>
              <w:autoSpaceDN w:val="0"/>
              <w:adjustRightInd w:val="0"/>
              <w:jc w:val="both"/>
              <w:rPr>
                <w:rFonts w:ascii="Arial" w:hAnsi="Arial" w:cs="Arial"/>
              </w:rPr>
            </w:pPr>
            <w:r>
              <w:rPr>
                <w:rFonts w:ascii="Arial" w:hAnsi="Arial" w:cs="Arial"/>
              </w:rPr>
              <w:t xml:space="preserve">     </w:t>
            </w:r>
            <w:r w:rsidR="000E5EE9">
              <w:rPr>
                <w:rFonts w:ascii="Arial" w:hAnsi="Arial" w:cs="Arial"/>
              </w:rPr>
              <w:t>4</w:t>
            </w:r>
            <w:r w:rsidR="00001B2D">
              <w:rPr>
                <w:rFonts w:ascii="Arial" w:hAnsi="Arial" w:cs="Arial"/>
              </w:rPr>
              <w:t xml:space="preserve"> –</w:t>
            </w:r>
            <w:r w:rsidR="00001B2D" w:rsidRPr="005155A3">
              <w:rPr>
                <w:rFonts w:ascii="Arial" w:hAnsi="Arial" w:cs="Arial"/>
              </w:rPr>
              <w:t xml:space="preserve"> </w:t>
            </w:r>
            <w:r w:rsidR="00092C32">
              <w:rPr>
                <w:rFonts w:ascii="Arial" w:hAnsi="Arial" w:cs="Arial"/>
              </w:rPr>
              <w:t xml:space="preserve">Pôle </w:t>
            </w:r>
            <w:r w:rsidR="00001B2D">
              <w:rPr>
                <w:rFonts w:ascii="Arial" w:hAnsi="Arial" w:cs="Arial"/>
              </w:rPr>
              <w:t>Technique (Ping Sarthe Académie)</w:t>
            </w:r>
          </w:p>
          <w:p w:rsidR="00001B2D" w:rsidRDefault="00683519" w:rsidP="005A3A15">
            <w:pPr>
              <w:widowControl/>
              <w:kinsoku/>
              <w:autoSpaceDE w:val="0"/>
              <w:autoSpaceDN w:val="0"/>
              <w:adjustRightInd w:val="0"/>
              <w:jc w:val="both"/>
              <w:rPr>
                <w:rFonts w:ascii="Arial" w:hAnsi="Arial" w:cs="Arial"/>
              </w:rPr>
            </w:pPr>
            <w:r>
              <w:rPr>
                <w:rFonts w:ascii="Arial" w:hAnsi="Arial" w:cs="Arial"/>
              </w:rPr>
              <w:t xml:space="preserve">     5</w:t>
            </w:r>
            <w:r w:rsidR="005155A3">
              <w:rPr>
                <w:rFonts w:ascii="Arial" w:hAnsi="Arial" w:cs="Arial"/>
              </w:rPr>
              <w:t xml:space="preserve"> </w:t>
            </w:r>
            <w:r w:rsidR="00001B2D">
              <w:rPr>
                <w:rFonts w:ascii="Arial" w:hAnsi="Arial" w:cs="Arial"/>
              </w:rPr>
              <w:t>–</w:t>
            </w:r>
            <w:r w:rsidR="005155A3" w:rsidRPr="005155A3">
              <w:rPr>
                <w:rFonts w:ascii="Arial" w:hAnsi="Arial" w:cs="Arial"/>
              </w:rPr>
              <w:t xml:space="preserve"> </w:t>
            </w:r>
            <w:r w:rsidR="00001B2D">
              <w:rPr>
                <w:rFonts w:ascii="Arial" w:hAnsi="Arial" w:cs="Arial"/>
              </w:rPr>
              <w:t>Pôle Développement (priorités 2019-2020)</w:t>
            </w:r>
          </w:p>
          <w:p w:rsidR="00683519" w:rsidRDefault="00001B2D" w:rsidP="005A3A15">
            <w:pPr>
              <w:widowControl/>
              <w:kinsoku/>
              <w:autoSpaceDE w:val="0"/>
              <w:autoSpaceDN w:val="0"/>
              <w:adjustRightInd w:val="0"/>
              <w:jc w:val="both"/>
              <w:rPr>
                <w:rFonts w:ascii="Arial" w:hAnsi="Arial" w:cs="Arial"/>
              </w:rPr>
            </w:pPr>
            <w:r>
              <w:rPr>
                <w:rFonts w:ascii="Arial" w:hAnsi="Arial" w:cs="Arial"/>
              </w:rPr>
              <w:t xml:space="preserve">     6 –</w:t>
            </w:r>
            <w:r w:rsidRPr="005155A3">
              <w:rPr>
                <w:rFonts w:ascii="Arial" w:hAnsi="Arial" w:cs="Arial"/>
              </w:rPr>
              <w:t xml:space="preserve"> </w:t>
            </w:r>
            <w:r>
              <w:rPr>
                <w:rFonts w:ascii="Arial" w:hAnsi="Arial" w:cs="Arial"/>
              </w:rPr>
              <w:t>Pôle Finance (tarifs 2019-2020, budget)</w:t>
            </w:r>
          </w:p>
          <w:p w:rsidR="00001B2D" w:rsidRDefault="00001B2D" w:rsidP="00001B2D">
            <w:pPr>
              <w:widowControl/>
              <w:kinsoku/>
              <w:autoSpaceDE w:val="0"/>
              <w:autoSpaceDN w:val="0"/>
              <w:adjustRightInd w:val="0"/>
              <w:jc w:val="both"/>
              <w:rPr>
                <w:rFonts w:ascii="Arial" w:hAnsi="Arial" w:cs="Arial"/>
              </w:rPr>
            </w:pPr>
            <w:r>
              <w:rPr>
                <w:rFonts w:ascii="Arial" w:hAnsi="Arial" w:cs="Arial"/>
              </w:rPr>
              <w:t xml:space="preserve">     7 –</w:t>
            </w:r>
            <w:r w:rsidRPr="005155A3">
              <w:rPr>
                <w:rFonts w:ascii="Arial" w:hAnsi="Arial" w:cs="Arial"/>
              </w:rPr>
              <w:t xml:space="preserve"> </w:t>
            </w:r>
            <w:r>
              <w:rPr>
                <w:rFonts w:ascii="Arial" w:hAnsi="Arial" w:cs="Arial"/>
              </w:rPr>
              <w:t>Pôle Compétition (modification règlement, calendrier 2019-2020)</w:t>
            </w:r>
          </w:p>
          <w:p w:rsidR="00001B2D" w:rsidRDefault="00001B2D" w:rsidP="00001B2D">
            <w:pPr>
              <w:widowControl/>
              <w:kinsoku/>
              <w:autoSpaceDE w:val="0"/>
              <w:autoSpaceDN w:val="0"/>
              <w:adjustRightInd w:val="0"/>
              <w:jc w:val="both"/>
              <w:rPr>
                <w:rFonts w:ascii="Arial" w:hAnsi="Arial" w:cs="Arial"/>
              </w:rPr>
            </w:pPr>
            <w:r>
              <w:rPr>
                <w:rFonts w:ascii="Arial" w:hAnsi="Arial" w:cs="Arial"/>
              </w:rPr>
              <w:t xml:space="preserve">     8 –</w:t>
            </w:r>
            <w:r w:rsidRPr="005155A3">
              <w:rPr>
                <w:rFonts w:ascii="Arial" w:hAnsi="Arial" w:cs="Arial"/>
              </w:rPr>
              <w:t xml:space="preserve"> </w:t>
            </w:r>
            <w:r>
              <w:rPr>
                <w:rFonts w:ascii="Arial" w:hAnsi="Arial" w:cs="Arial"/>
              </w:rPr>
              <w:t>Tour des pôles (Championnat de France)</w:t>
            </w:r>
          </w:p>
          <w:p w:rsidR="00001B2D" w:rsidRDefault="00001B2D" w:rsidP="00001B2D">
            <w:pPr>
              <w:widowControl/>
              <w:kinsoku/>
              <w:autoSpaceDE w:val="0"/>
              <w:autoSpaceDN w:val="0"/>
              <w:adjustRightInd w:val="0"/>
              <w:jc w:val="both"/>
              <w:rPr>
                <w:rFonts w:ascii="Arial" w:hAnsi="Arial" w:cs="Arial"/>
              </w:rPr>
            </w:pPr>
          </w:p>
          <w:p w:rsidR="00001B2D" w:rsidRDefault="00001B2D" w:rsidP="005A3A15">
            <w:pPr>
              <w:widowControl/>
              <w:kinsoku/>
              <w:autoSpaceDE w:val="0"/>
              <w:autoSpaceDN w:val="0"/>
              <w:adjustRightInd w:val="0"/>
              <w:jc w:val="both"/>
              <w:rPr>
                <w:rFonts w:ascii="Arial" w:hAnsi="Arial" w:cs="Arial"/>
              </w:rPr>
            </w:pPr>
          </w:p>
          <w:p w:rsidR="005F35C9" w:rsidRDefault="00FD7A13" w:rsidP="00092C32">
            <w:pPr>
              <w:widowControl/>
              <w:kinsoku/>
              <w:autoSpaceDE w:val="0"/>
              <w:autoSpaceDN w:val="0"/>
              <w:adjustRightInd w:val="0"/>
              <w:jc w:val="both"/>
              <w:rPr>
                <w:rStyle w:val="CharacterStyle1"/>
                <w:spacing w:val="18"/>
                <w:w w:val="105"/>
              </w:rPr>
            </w:pPr>
            <w:r>
              <w:rPr>
                <w:rFonts w:ascii="Arial" w:hAnsi="Arial" w:cs="Arial"/>
              </w:rPr>
              <w:t xml:space="preserve">   </w:t>
            </w:r>
            <w:r w:rsidR="006007AC">
              <w:rPr>
                <w:rFonts w:ascii="Arial" w:hAnsi="Arial" w:cs="Arial"/>
              </w:rPr>
              <w:t xml:space="preserve"> </w:t>
            </w:r>
            <w:r>
              <w:rPr>
                <w:rFonts w:ascii="Arial" w:hAnsi="Arial" w:cs="Arial"/>
              </w:rPr>
              <w:t xml:space="preserve"> </w:t>
            </w:r>
            <w:r w:rsidR="00B720A4">
              <w:rPr>
                <w:rFonts w:ascii="Arial" w:hAnsi="Arial" w:cs="Arial"/>
              </w:rPr>
              <w:t xml:space="preserve">  </w:t>
            </w:r>
          </w:p>
        </w:tc>
      </w:tr>
      <w:tr w:rsidR="00C334C6" w:rsidRPr="00E80411" w:rsidTr="00DE68DE">
        <w:trPr>
          <w:trHeight w:hRule="exact" w:val="2786"/>
        </w:trPr>
        <w:tc>
          <w:tcPr>
            <w:tcW w:w="9585" w:type="dxa"/>
            <w:tcBorders>
              <w:top w:val="single" w:sz="5" w:space="0" w:color="000000"/>
              <w:left w:val="single" w:sz="5" w:space="0" w:color="000000"/>
              <w:bottom w:val="single" w:sz="5" w:space="0" w:color="000000"/>
              <w:right w:val="single" w:sz="5" w:space="0" w:color="000000"/>
            </w:tcBorders>
          </w:tcPr>
          <w:p w:rsidR="003342E7" w:rsidRDefault="00A558DA" w:rsidP="003342E7">
            <w:pPr>
              <w:widowControl/>
              <w:kinsoku/>
              <w:autoSpaceDE w:val="0"/>
              <w:autoSpaceDN w:val="0"/>
              <w:adjustRightInd w:val="0"/>
              <w:rPr>
                <w:rFonts w:ascii="Arial" w:hAnsi="Arial" w:cs="Arial"/>
              </w:rPr>
            </w:pPr>
            <w:r>
              <w:rPr>
                <w:rFonts w:ascii="Tahoma,Bold" w:hAnsi="Tahoma,Bold" w:cs="Tahoma,Bold"/>
                <w:b/>
                <w:bCs/>
              </w:rPr>
              <w:t xml:space="preserve">      </w:t>
            </w:r>
            <w:r w:rsidRPr="000759F2">
              <w:rPr>
                <w:rFonts w:ascii="Tahoma" w:hAnsi="Tahoma" w:cs="Tahoma"/>
                <w:b/>
                <w:bCs/>
              </w:rPr>
              <w:t xml:space="preserve">Présents </w:t>
            </w:r>
            <w:r>
              <w:rPr>
                <w:rFonts w:ascii="Tahoma,Bold" w:hAnsi="Tahoma,Bold" w:cs="Tahoma,Bold"/>
                <w:b/>
                <w:bCs/>
              </w:rPr>
              <w:t>:</w:t>
            </w:r>
            <w:r w:rsidR="00507ED4">
              <w:rPr>
                <w:rFonts w:ascii="Arial" w:hAnsi="Arial" w:cs="Arial"/>
                <w:bCs/>
                <w:sz w:val="20"/>
                <w:szCs w:val="20"/>
              </w:rPr>
              <w:t xml:space="preserve"> B. BODEREAU, F. BUREAU, JC. FOUCRIT, P. GAUDEMER, </w:t>
            </w:r>
            <w:r w:rsidR="00E77413" w:rsidRPr="003D2AA9">
              <w:rPr>
                <w:rFonts w:ascii="Arial" w:hAnsi="Arial" w:cs="Arial"/>
                <w:sz w:val="20"/>
                <w:szCs w:val="20"/>
              </w:rPr>
              <w:t xml:space="preserve"> </w:t>
            </w:r>
            <w:r w:rsidR="003D2AA9">
              <w:rPr>
                <w:rFonts w:ascii="Arial" w:hAnsi="Arial" w:cs="Arial"/>
                <w:sz w:val="20"/>
                <w:szCs w:val="20"/>
              </w:rPr>
              <w:t xml:space="preserve"> </w:t>
            </w:r>
            <w:r w:rsidR="00E77413" w:rsidRPr="003D2AA9">
              <w:rPr>
                <w:rFonts w:ascii="Arial" w:hAnsi="Arial" w:cs="Arial"/>
                <w:sz w:val="20"/>
                <w:szCs w:val="20"/>
              </w:rPr>
              <w:t xml:space="preserve">E. MARZIN, A. PIRON, </w:t>
            </w:r>
            <w:r w:rsidR="005C04CA">
              <w:rPr>
                <w:rFonts w:ascii="Arial" w:hAnsi="Arial" w:cs="Arial"/>
                <w:bCs/>
                <w:sz w:val="20"/>
                <w:szCs w:val="20"/>
              </w:rPr>
              <w:t xml:space="preserve"> </w:t>
            </w:r>
            <w:r w:rsidR="00507ED4">
              <w:rPr>
                <w:rFonts w:ascii="Arial" w:hAnsi="Arial" w:cs="Arial"/>
                <w:bCs/>
                <w:sz w:val="20"/>
                <w:szCs w:val="20"/>
              </w:rPr>
              <w:t xml:space="preserve"> M. </w:t>
            </w:r>
            <w:r w:rsidR="006007AC">
              <w:rPr>
                <w:rFonts w:ascii="Arial" w:hAnsi="Arial" w:cs="Arial"/>
                <w:bCs/>
                <w:sz w:val="20"/>
                <w:szCs w:val="20"/>
              </w:rPr>
              <w:t>M</w:t>
            </w:r>
            <w:r w:rsidR="00507ED4">
              <w:rPr>
                <w:rFonts w:ascii="Arial" w:hAnsi="Arial" w:cs="Arial"/>
                <w:bCs/>
                <w:sz w:val="20"/>
                <w:szCs w:val="20"/>
              </w:rPr>
              <w:t>ENAGER</w:t>
            </w:r>
            <w:r w:rsidR="000E5EE9">
              <w:rPr>
                <w:rFonts w:ascii="Arial" w:hAnsi="Arial" w:cs="Arial"/>
                <w:bCs/>
                <w:sz w:val="20"/>
                <w:szCs w:val="20"/>
              </w:rPr>
              <w:t xml:space="preserve">, </w:t>
            </w:r>
            <w:r w:rsidR="006007AC" w:rsidRPr="006007AC">
              <w:rPr>
                <w:rFonts w:ascii="Arial" w:hAnsi="Arial" w:cs="Arial"/>
                <w:bCs/>
                <w:sz w:val="20"/>
                <w:szCs w:val="20"/>
              </w:rPr>
              <w:t xml:space="preserve">P. </w:t>
            </w:r>
            <w:r w:rsidR="006007AC">
              <w:rPr>
                <w:rFonts w:ascii="Arial" w:hAnsi="Arial" w:cs="Arial"/>
                <w:bCs/>
                <w:sz w:val="20"/>
                <w:szCs w:val="20"/>
              </w:rPr>
              <w:t>CHATEAU,</w:t>
            </w:r>
            <w:r w:rsidR="00092C32">
              <w:rPr>
                <w:rFonts w:ascii="Arial" w:hAnsi="Arial" w:cs="Arial"/>
                <w:bCs/>
                <w:sz w:val="20"/>
                <w:szCs w:val="20"/>
              </w:rPr>
              <w:t xml:space="preserve"> </w:t>
            </w:r>
            <w:r w:rsidR="00092C32" w:rsidRPr="00092C32">
              <w:rPr>
                <w:rFonts w:ascii="Arial" w:hAnsi="Arial" w:cs="Arial"/>
                <w:bCs/>
                <w:sz w:val="20"/>
                <w:szCs w:val="20"/>
              </w:rPr>
              <w:t>T. BIGNON</w:t>
            </w:r>
            <w:r w:rsidR="00092C32">
              <w:rPr>
                <w:rFonts w:ascii="Arial" w:hAnsi="Arial" w:cs="Arial"/>
                <w:bCs/>
                <w:sz w:val="20"/>
                <w:szCs w:val="20"/>
              </w:rPr>
              <w:t>,</w:t>
            </w:r>
            <w:r w:rsidR="00D6465F">
              <w:rPr>
                <w:rFonts w:ascii="Arial" w:hAnsi="Arial" w:cs="Arial"/>
                <w:bCs/>
                <w:sz w:val="20"/>
                <w:szCs w:val="20"/>
              </w:rPr>
              <w:t xml:space="preserve"> </w:t>
            </w:r>
            <w:r w:rsidR="00092C32" w:rsidRPr="00092C32">
              <w:rPr>
                <w:rFonts w:ascii="Arial" w:hAnsi="Arial" w:cs="Arial"/>
                <w:bCs/>
                <w:sz w:val="20"/>
                <w:szCs w:val="20"/>
              </w:rPr>
              <w:t>C. LEROY</w:t>
            </w:r>
            <w:r w:rsidR="00FD02C4">
              <w:rPr>
                <w:rFonts w:ascii="Arial" w:hAnsi="Arial" w:cs="Arial"/>
                <w:bCs/>
                <w:sz w:val="20"/>
                <w:szCs w:val="20"/>
              </w:rPr>
              <w:t>,</w:t>
            </w:r>
            <w:r w:rsidR="00FD02C4">
              <w:t xml:space="preserve"> </w:t>
            </w:r>
            <w:r w:rsidR="00FD02C4" w:rsidRPr="00FD02C4">
              <w:rPr>
                <w:rFonts w:ascii="Arial" w:hAnsi="Arial" w:cs="Arial"/>
                <w:bCs/>
                <w:sz w:val="20"/>
                <w:szCs w:val="20"/>
              </w:rPr>
              <w:t>J.GUY</w:t>
            </w:r>
            <w:r w:rsidR="00FD02C4">
              <w:rPr>
                <w:rFonts w:ascii="Arial" w:hAnsi="Arial" w:cs="Arial"/>
                <w:bCs/>
                <w:sz w:val="20"/>
                <w:szCs w:val="20"/>
              </w:rPr>
              <w:t xml:space="preserve">, </w:t>
            </w:r>
            <w:r w:rsidR="00FD02C4" w:rsidRPr="00FD02C4">
              <w:rPr>
                <w:rFonts w:ascii="Arial" w:hAnsi="Arial" w:cs="Arial"/>
                <w:bCs/>
                <w:sz w:val="20"/>
                <w:szCs w:val="20"/>
              </w:rPr>
              <w:t>B. GAUSSERAN</w:t>
            </w:r>
            <w:r w:rsidR="00FD02C4">
              <w:rPr>
                <w:rFonts w:ascii="Arial" w:hAnsi="Arial" w:cs="Arial"/>
                <w:bCs/>
                <w:sz w:val="20"/>
                <w:szCs w:val="20"/>
              </w:rPr>
              <w:t xml:space="preserve">, </w:t>
            </w:r>
            <w:r w:rsidR="00FD02C4" w:rsidRPr="00FD02C4">
              <w:rPr>
                <w:rFonts w:ascii="Arial" w:hAnsi="Arial" w:cs="Arial"/>
                <w:bCs/>
                <w:sz w:val="20"/>
                <w:szCs w:val="20"/>
              </w:rPr>
              <w:t xml:space="preserve"> M. PREZELIN</w:t>
            </w:r>
            <w:r w:rsidR="00001B2D">
              <w:rPr>
                <w:rFonts w:ascii="Arial" w:hAnsi="Arial" w:cs="Arial"/>
                <w:bCs/>
                <w:sz w:val="20"/>
                <w:szCs w:val="20"/>
              </w:rPr>
              <w:t>,</w:t>
            </w:r>
            <w:r w:rsidR="00001B2D" w:rsidRPr="003D2AA9">
              <w:rPr>
                <w:rFonts w:ascii="Arial" w:hAnsi="Arial" w:cs="Arial"/>
              </w:rPr>
              <w:t xml:space="preserve"> </w:t>
            </w:r>
            <w:r w:rsidR="00001B2D" w:rsidRPr="00001B2D">
              <w:rPr>
                <w:rFonts w:ascii="Arial" w:hAnsi="Arial" w:cs="Arial"/>
                <w:sz w:val="20"/>
                <w:szCs w:val="20"/>
              </w:rPr>
              <w:t>M. VIGNERON, JM</w:t>
            </w:r>
            <w:r w:rsidR="00001B2D" w:rsidRPr="00001B2D">
              <w:rPr>
                <w:rFonts w:ascii="Arial" w:hAnsi="Arial" w:cs="Arial"/>
                <w:bCs/>
                <w:sz w:val="20"/>
                <w:szCs w:val="20"/>
              </w:rPr>
              <w:t xml:space="preserve"> </w:t>
            </w:r>
            <w:r w:rsidR="00001B2D" w:rsidRPr="00001B2D">
              <w:rPr>
                <w:rFonts w:ascii="Arial" w:hAnsi="Arial" w:cs="Arial"/>
                <w:sz w:val="20"/>
                <w:szCs w:val="20"/>
              </w:rPr>
              <w:t xml:space="preserve">PLARD, </w:t>
            </w:r>
            <w:r w:rsidR="00001B2D" w:rsidRPr="00001B2D">
              <w:rPr>
                <w:rFonts w:ascii="Arial" w:hAnsi="Arial" w:cs="Arial"/>
                <w:bCs/>
                <w:sz w:val="20"/>
                <w:szCs w:val="20"/>
              </w:rPr>
              <w:t xml:space="preserve"> F. HERVE</w:t>
            </w:r>
            <w:r w:rsidR="00D6465F">
              <w:rPr>
                <w:rFonts w:ascii="Arial" w:hAnsi="Arial" w:cs="Arial"/>
                <w:bCs/>
                <w:sz w:val="20"/>
                <w:szCs w:val="20"/>
              </w:rPr>
              <w:t>,</w:t>
            </w:r>
            <w:r w:rsidR="00D6465F">
              <w:rPr>
                <w:rFonts w:ascii="Arial" w:hAnsi="Arial" w:cs="Arial"/>
              </w:rPr>
              <w:t xml:space="preserve"> </w:t>
            </w:r>
            <w:r w:rsidR="00D6465F" w:rsidRPr="00D6465F">
              <w:rPr>
                <w:rFonts w:ascii="Arial" w:hAnsi="Arial" w:cs="Arial"/>
                <w:sz w:val="20"/>
                <w:szCs w:val="20"/>
              </w:rPr>
              <w:t>S. BRARD</w:t>
            </w:r>
            <w:r w:rsidR="00D6465F">
              <w:rPr>
                <w:rFonts w:ascii="Arial" w:hAnsi="Arial" w:cs="Arial"/>
                <w:bCs/>
                <w:sz w:val="20"/>
                <w:szCs w:val="20"/>
              </w:rPr>
              <w:t>.</w:t>
            </w:r>
            <w:r w:rsidR="00FD02C4" w:rsidRPr="00FD02C4">
              <w:rPr>
                <w:rFonts w:ascii="Arial" w:hAnsi="Arial" w:cs="Arial"/>
                <w:bCs/>
                <w:sz w:val="20"/>
                <w:szCs w:val="20"/>
              </w:rPr>
              <w:t xml:space="preserve">  </w:t>
            </w:r>
          </w:p>
          <w:p w:rsidR="00C334C6" w:rsidRDefault="00A558DA" w:rsidP="00A558DA">
            <w:pPr>
              <w:pStyle w:val="Style1"/>
              <w:kinsoku w:val="0"/>
              <w:autoSpaceDE/>
              <w:autoSpaceDN/>
              <w:adjustRightInd/>
              <w:spacing w:before="252" w:after="72"/>
              <w:jc w:val="both"/>
              <w:rPr>
                <w:rFonts w:ascii="Arial" w:hAnsi="Arial" w:cs="Arial"/>
              </w:rPr>
            </w:pPr>
            <w:r>
              <w:rPr>
                <w:rFonts w:ascii="Tahoma" w:hAnsi="Tahoma" w:cs="Tahoma"/>
                <w:b/>
                <w:bCs/>
                <w:sz w:val="22"/>
                <w:szCs w:val="22"/>
              </w:rPr>
              <w:t xml:space="preserve">       </w:t>
            </w:r>
            <w:r w:rsidR="003342E7" w:rsidRPr="00A558DA">
              <w:rPr>
                <w:rFonts w:ascii="Tahoma" w:hAnsi="Tahoma" w:cs="Tahoma"/>
                <w:b/>
                <w:bCs/>
                <w:sz w:val="24"/>
                <w:szCs w:val="24"/>
              </w:rPr>
              <w:t>Excusés</w:t>
            </w:r>
            <w:r w:rsidR="00092C32">
              <w:rPr>
                <w:rFonts w:ascii="Tahoma" w:hAnsi="Tahoma" w:cs="Tahoma"/>
                <w:b/>
                <w:bCs/>
                <w:sz w:val="24"/>
                <w:szCs w:val="24"/>
              </w:rPr>
              <w:t> :</w:t>
            </w:r>
            <w:r w:rsidR="00D6465F" w:rsidRPr="00092C32">
              <w:rPr>
                <w:rFonts w:ascii="Arial" w:hAnsi="Arial" w:cs="Arial"/>
                <w:bCs/>
              </w:rPr>
              <w:t xml:space="preserve"> V. LOPEZ</w:t>
            </w:r>
            <w:r w:rsidR="00D6465F">
              <w:rPr>
                <w:rFonts w:ascii="Arial" w:hAnsi="Arial" w:cs="Arial"/>
                <w:bCs/>
              </w:rPr>
              <w:t>,</w:t>
            </w:r>
            <w:r w:rsidR="00D6465F" w:rsidRPr="00FD02C4">
              <w:rPr>
                <w:rFonts w:ascii="Arial" w:hAnsi="Arial" w:cs="Arial"/>
                <w:bCs/>
              </w:rPr>
              <w:t xml:space="preserve"> H. FILLEUL</w:t>
            </w:r>
            <w:r w:rsidR="00D6465F">
              <w:rPr>
                <w:rFonts w:ascii="Arial" w:hAnsi="Arial" w:cs="Arial"/>
                <w:bCs/>
              </w:rPr>
              <w:t>,</w:t>
            </w:r>
            <w:r w:rsidR="00D6465F" w:rsidRPr="00FD02C4">
              <w:rPr>
                <w:rFonts w:ascii="Arial" w:hAnsi="Arial" w:cs="Arial"/>
                <w:bCs/>
              </w:rPr>
              <w:t xml:space="preserve"> D. HAMONIC</w:t>
            </w:r>
            <w:r w:rsidR="00D6465F">
              <w:rPr>
                <w:rFonts w:ascii="Arial" w:hAnsi="Arial" w:cs="Arial"/>
                <w:bCs/>
              </w:rPr>
              <w:t xml:space="preserve">, </w:t>
            </w:r>
            <w:r w:rsidR="00D6465F" w:rsidRPr="00FD02C4">
              <w:rPr>
                <w:rFonts w:ascii="Arial" w:hAnsi="Arial" w:cs="Arial"/>
                <w:bCs/>
              </w:rPr>
              <w:t>O. MODAT</w:t>
            </w:r>
            <w:r w:rsidR="00D6465F">
              <w:rPr>
                <w:rFonts w:ascii="Arial" w:hAnsi="Arial" w:cs="Arial"/>
                <w:bCs/>
              </w:rPr>
              <w:t xml:space="preserve">,  </w:t>
            </w:r>
            <w:r w:rsidR="00D6465F" w:rsidRPr="00092C32">
              <w:rPr>
                <w:rFonts w:ascii="Arial" w:hAnsi="Arial" w:cs="Arial"/>
                <w:bCs/>
              </w:rPr>
              <w:t>P.</w:t>
            </w:r>
            <w:r w:rsidR="00D6465F" w:rsidRPr="00092C32">
              <w:t xml:space="preserve"> </w:t>
            </w:r>
            <w:r w:rsidR="00D6465F" w:rsidRPr="00092C32">
              <w:rPr>
                <w:rFonts w:ascii="Arial" w:hAnsi="Arial" w:cs="Arial"/>
                <w:bCs/>
              </w:rPr>
              <w:t>MAHUET</w:t>
            </w:r>
            <w:r w:rsidR="00FD02C4">
              <w:rPr>
                <w:rFonts w:ascii="Arial" w:hAnsi="Arial" w:cs="Arial"/>
                <w:bCs/>
              </w:rPr>
              <w:t>.</w:t>
            </w:r>
          </w:p>
          <w:p w:rsidR="005F6C4C" w:rsidRDefault="005F6C4C" w:rsidP="00A558DA">
            <w:pPr>
              <w:pStyle w:val="Style1"/>
              <w:kinsoku w:val="0"/>
              <w:autoSpaceDE/>
              <w:autoSpaceDN/>
              <w:adjustRightInd/>
              <w:spacing w:before="252" w:after="72"/>
              <w:jc w:val="both"/>
              <w:rPr>
                <w:rFonts w:ascii="Arial" w:hAnsi="Arial" w:cs="Arial"/>
              </w:rPr>
            </w:pPr>
            <w:r>
              <w:rPr>
                <w:rFonts w:ascii="Arial" w:hAnsi="Arial" w:cs="Arial"/>
              </w:rPr>
              <w:t xml:space="preserve">        </w:t>
            </w:r>
            <w:r w:rsidRPr="005F6C4C">
              <w:rPr>
                <w:rFonts w:ascii="Tahoma" w:hAnsi="Tahoma" w:cs="Tahoma"/>
                <w:b/>
                <w:sz w:val="24"/>
                <w:szCs w:val="24"/>
              </w:rPr>
              <w:t>Invité</w:t>
            </w:r>
            <w:r w:rsidR="0004338B">
              <w:rPr>
                <w:rFonts w:ascii="Tahoma" w:hAnsi="Tahoma" w:cs="Tahoma"/>
                <w:b/>
                <w:sz w:val="24"/>
                <w:szCs w:val="24"/>
              </w:rPr>
              <w:t>s</w:t>
            </w:r>
            <w:r>
              <w:rPr>
                <w:rFonts w:ascii="Arial" w:hAnsi="Arial" w:cs="Arial"/>
              </w:rPr>
              <w:t> </w:t>
            </w:r>
            <w:r w:rsidR="00BC7C1A">
              <w:rPr>
                <w:rFonts w:ascii="Arial" w:hAnsi="Arial" w:cs="Arial"/>
              </w:rPr>
              <w:t>: N</w:t>
            </w:r>
            <w:r w:rsidR="00AF143C">
              <w:rPr>
                <w:rFonts w:ascii="Arial" w:hAnsi="Arial" w:cs="Arial"/>
              </w:rPr>
              <w:t>. CHARBONNEAU</w:t>
            </w:r>
            <w:r w:rsidR="00507ED4">
              <w:rPr>
                <w:rFonts w:ascii="Arial" w:hAnsi="Arial" w:cs="Arial"/>
              </w:rPr>
              <w:t>,  K. TRECUL</w:t>
            </w:r>
            <w:r w:rsidR="00E77413">
              <w:rPr>
                <w:rFonts w:ascii="Arial" w:hAnsi="Arial" w:cs="Arial"/>
              </w:rPr>
              <w:t>,</w:t>
            </w:r>
            <w:r w:rsidR="00E77413" w:rsidRPr="00AF143C">
              <w:rPr>
                <w:rFonts w:ascii="Arial" w:hAnsi="Arial" w:cs="Arial"/>
              </w:rPr>
              <w:t xml:space="preserve"> G. TESSIER</w:t>
            </w:r>
            <w:r w:rsidR="00E77413">
              <w:rPr>
                <w:rFonts w:ascii="Arial" w:hAnsi="Arial" w:cs="Arial"/>
              </w:rPr>
              <w:t>, C LEROUX</w:t>
            </w:r>
            <w:r w:rsidR="00FD02C4">
              <w:rPr>
                <w:rFonts w:ascii="Arial" w:hAnsi="Arial" w:cs="Arial"/>
              </w:rPr>
              <w:t>, S.GRAICHI</w:t>
            </w:r>
            <w:r w:rsidR="00D6465F">
              <w:rPr>
                <w:rFonts w:ascii="Arial" w:hAnsi="Arial" w:cs="Arial"/>
              </w:rPr>
              <w:t>,</w:t>
            </w:r>
            <w:r w:rsidR="00D6465F" w:rsidRPr="006007AC">
              <w:rPr>
                <w:rFonts w:ascii="Arial" w:hAnsi="Arial" w:cs="Arial"/>
                <w:bCs/>
              </w:rPr>
              <w:t xml:space="preserve"> C DESPERT</w:t>
            </w:r>
            <w:r w:rsidR="00D6465F">
              <w:rPr>
                <w:rFonts w:ascii="Arial" w:hAnsi="Arial" w:cs="Arial"/>
                <w:bCs/>
              </w:rPr>
              <w:t>.</w:t>
            </w:r>
            <w:r w:rsidR="00D6465F">
              <w:rPr>
                <w:rFonts w:ascii="Arial" w:hAnsi="Arial" w:cs="Arial"/>
              </w:rPr>
              <w:t xml:space="preserve"> </w:t>
            </w:r>
            <w:r w:rsidR="00CC4F31">
              <w:rPr>
                <w:rFonts w:ascii="Arial" w:hAnsi="Arial" w:cs="Arial"/>
              </w:rPr>
              <w:t xml:space="preserve"> </w:t>
            </w:r>
          </w:p>
          <w:p w:rsidR="00A43B43" w:rsidRDefault="00A43B43" w:rsidP="00A558DA">
            <w:pPr>
              <w:pStyle w:val="Style1"/>
              <w:kinsoku w:val="0"/>
              <w:autoSpaceDE/>
              <w:autoSpaceDN/>
              <w:adjustRightInd/>
              <w:spacing w:before="252" w:after="72"/>
              <w:jc w:val="both"/>
              <w:rPr>
                <w:rFonts w:ascii="Arial" w:hAnsi="Arial" w:cs="Arial"/>
              </w:rPr>
            </w:pPr>
            <w:r>
              <w:rPr>
                <w:rFonts w:ascii="Arial" w:hAnsi="Arial" w:cs="Arial"/>
              </w:rPr>
              <w:t xml:space="preserve">        </w:t>
            </w:r>
            <w:r w:rsidRPr="00A43B43">
              <w:rPr>
                <w:rFonts w:ascii="Tahoma" w:hAnsi="Tahoma" w:cs="Tahoma"/>
                <w:b/>
                <w:sz w:val="24"/>
                <w:szCs w:val="24"/>
              </w:rPr>
              <w:t>Absent</w:t>
            </w:r>
            <w:r w:rsidR="00D6465F">
              <w:rPr>
                <w:rFonts w:ascii="Tahoma" w:hAnsi="Tahoma" w:cs="Tahoma"/>
                <w:b/>
                <w:sz w:val="24"/>
                <w:szCs w:val="24"/>
              </w:rPr>
              <w:t xml:space="preserve"> : </w:t>
            </w:r>
            <w:r w:rsidR="00092C32">
              <w:rPr>
                <w:rFonts w:ascii="Arial" w:hAnsi="Arial" w:cs="Arial"/>
              </w:rPr>
              <w:t>,</w:t>
            </w:r>
            <w:r w:rsidR="00092C32">
              <w:rPr>
                <w:rFonts w:ascii="Arial" w:hAnsi="Arial" w:cs="Arial"/>
                <w:bCs/>
              </w:rPr>
              <w:t xml:space="preserve"> </w:t>
            </w:r>
          </w:p>
          <w:p w:rsidR="005F6C4C" w:rsidRPr="00E80411" w:rsidRDefault="005F6C4C" w:rsidP="00A558DA">
            <w:pPr>
              <w:pStyle w:val="Style1"/>
              <w:kinsoku w:val="0"/>
              <w:autoSpaceDE/>
              <w:autoSpaceDN/>
              <w:adjustRightInd/>
              <w:spacing w:before="252" w:after="72"/>
              <w:jc w:val="both"/>
              <w:rPr>
                <w:rStyle w:val="CharacterStyle2"/>
                <w:rFonts w:ascii="Arial" w:hAnsi="Arial" w:cs="Arial"/>
                <w:w w:val="105"/>
                <w:sz w:val="23"/>
                <w:szCs w:val="23"/>
                <w:lang w:val="en-GB"/>
              </w:rPr>
            </w:pPr>
          </w:p>
        </w:tc>
      </w:tr>
      <w:tr w:rsidR="003342E7" w:rsidRPr="00E80411" w:rsidTr="00DE68DE">
        <w:trPr>
          <w:trHeight w:hRule="exact" w:val="91"/>
        </w:trPr>
        <w:tc>
          <w:tcPr>
            <w:tcW w:w="9585" w:type="dxa"/>
            <w:tcBorders>
              <w:top w:val="single" w:sz="5" w:space="0" w:color="000000"/>
              <w:left w:val="single" w:sz="5" w:space="0" w:color="000000"/>
              <w:bottom w:val="single" w:sz="5" w:space="0" w:color="000000"/>
              <w:right w:val="single" w:sz="5" w:space="0" w:color="000000"/>
            </w:tcBorders>
          </w:tcPr>
          <w:p w:rsidR="003342E7" w:rsidRPr="00E80411" w:rsidRDefault="003342E7" w:rsidP="003342E7">
            <w:pPr>
              <w:pStyle w:val="Style1"/>
              <w:kinsoku w:val="0"/>
              <w:autoSpaceDE/>
              <w:autoSpaceDN/>
              <w:adjustRightInd/>
              <w:spacing w:before="252" w:after="72"/>
              <w:jc w:val="both"/>
              <w:rPr>
                <w:rStyle w:val="CharacterStyle2"/>
                <w:rFonts w:ascii="Arial" w:hAnsi="Arial" w:cs="Arial"/>
                <w:w w:val="105"/>
                <w:sz w:val="23"/>
                <w:szCs w:val="23"/>
                <w:lang w:val="en-GB"/>
              </w:rPr>
            </w:pPr>
          </w:p>
        </w:tc>
      </w:tr>
    </w:tbl>
    <w:p w:rsidR="00C334C6" w:rsidRPr="00E80411" w:rsidRDefault="00C334C6">
      <w:pPr>
        <w:widowControl/>
        <w:kinsoku/>
        <w:autoSpaceDE w:val="0"/>
        <w:autoSpaceDN w:val="0"/>
        <w:adjustRightInd w:val="0"/>
        <w:rPr>
          <w:lang w:val="en-GB"/>
        </w:rPr>
        <w:sectPr w:rsidR="00C334C6" w:rsidRPr="00E80411" w:rsidSect="005F35C9">
          <w:footerReference w:type="default" r:id="rId12"/>
          <w:pgSz w:w="11918" w:h="16854"/>
          <w:pgMar w:top="622" w:right="1082" w:bottom="1985" w:left="1142" w:header="720" w:footer="720" w:gutter="0"/>
          <w:cols w:space="720"/>
          <w:noEndnote/>
        </w:sectPr>
      </w:pPr>
    </w:p>
    <w:p w:rsidR="00D34DA1" w:rsidRDefault="00D34DA1" w:rsidP="00CF1353">
      <w:pPr>
        <w:pStyle w:val="Style1"/>
        <w:kinsoku w:val="0"/>
        <w:autoSpaceDE/>
        <w:autoSpaceDN/>
        <w:adjustRightInd/>
        <w:jc w:val="both"/>
        <w:rPr>
          <w:rStyle w:val="CharacterStyle2"/>
          <w:rFonts w:ascii="Arial" w:hAnsi="Arial" w:cs="Arial"/>
          <w:b/>
          <w:bCs/>
          <w:spacing w:val="12"/>
        </w:rPr>
      </w:pPr>
    </w:p>
    <w:p w:rsidR="00DE68DE" w:rsidRDefault="00DE68DE" w:rsidP="00444EC9">
      <w:pPr>
        <w:pStyle w:val="Style1"/>
        <w:kinsoku w:val="0"/>
        <w:autoSpaceDE/>
        <w:autoSpaceDN/>
        <w:adjustRightInd/>
        <w:rPr>
          <w:rStyle w:val="CharacterStyle2"/>
          <w:rFonts w:ascii="Arial" w:hAnsi="Arial" w:cs="Arial"/>
          <w:b/>
          <w:bCs/>
          <w:spacing w:val="12"/>
          <w:sz w:val="24"/>
          <w:szCs w:val="24"/>
        </w:rPr>
      </w:pPr>
    </w:p>
    <w:p w:rsidR="00D46D08" w:rsidRDefault="00D46D08" w:rsidP="00444EC9">
      <w:pPr>
        <w:pStyle w:val="Style1"/>
        <w:kinsoku w:val="0"/>
        <w:autoSpaceDE/>
        <w:autoSpaceDN/>
        <w:adjustRightInd/>
        <w:rPr>
          <w:rStyle w:val="CharacterStyle2"/>
          <w:rFonts w:ascii="Arial" w:hAnsi="Arial" w:cs="Arial"/>
          <w:b/>
          <w:bCs/>
          <w:spacing w:val="12"/>
          <w:sz w:val="24"/>
          <w:szCs w:val="24"/>
        </w:rPr>
      </w:pPr>
    </w:p>
    <w:p w:rsidR="00D46D08" w:rsidRDefault="00D46D08" w:rsidP="00444EC9">
      <w:pPr>
        <w:pStyle w:val="Style1"/>
        <w:kinsoku w:val="0"/>
        <w:autoSpaceDE/>
        <w:autoSpaceDN/>
        <w:adjustRightInd/>
        <w:rPr>
          <w:rStyle w:val="CharacterStyle2"/>
          <w:rFonts w:ascii="Arial" w:hAnsi="Arial" w:cs="Arial"/>
          <w:b/>
          <w:bCs/>
          <w:spacing w:val="12"/>
          <w:sz w:val="24"/>
          <w:szCs w:val="24"/>
        </w:rPr>
      </w:pPr>
    </w:p>
    <w:p w:rsidR="005A3A15" w:rsidRDefault="005A3A15" w:rsidP="007907B5">
      <w:pPr>
        <w:pStyle w:val="Style1"/>
        <w:kinsoku w:val="0"/>
        <w:autoSpaceDE/>
        <w:autoSpaceDN/>
        <w:adjustRightInd/>
        <w:jc w:val="both"/>
        <w:rPr>
          <w:rStyle w:val="CharacterStyle2"/>
          <w:rFonts w:ascii="Arial" w:hAnsi="Arial" w:cs="Arial"/>
          <w:b/>
          <w:bCs/>
          <w:spacing w:val="12"/>
          <w:sz w:val="24"/>
          <w:szCs w:val="24"/>
        </w:rPr>
      </w:pPr>
      <w:r w:rsidRPr="00273048">
        <w:rPr>
          <w:rStyle w:val="CharacterStyle2"/>
          <w:rFonts w:ascii="Arial" w:hAnsi="Arial" w:cs="Arial"/>
          <w:b/>
          <w:bCs/>
          <w:spacing w:val="12"/>
          <w:sz w:val="24"/>
          <w:szCs w:val="24"/>
        </w:rPr>
        <w:t>Point 1 :</w:t>
      </w:r>
      <w:r w:rsidR="008567F8" w:rsidRPr="00273048">
        <w:rPr>
          <w:rStyle w:val="CharacterStyle2"/>
          <w:rFonts w:ascii="Arial" w:hAnsi="Arial" w:cs="Arial"/>
          <w:b/>
          <w:bCs/>
          <w:spacing w:val="12"/>
          <w:sz w:val="24"/>
          <w:szCs w:val="24"/>
        </w:rPr>
        <w:t xml:space="preserve"> </w:t>
      </w:r>
      <w:r w:rsidR="00AF143C">
        <w:rPr>
          <w:rStyle w:val="CharacterStyle2"/>
          <w:rFonts w:ascii="Arial" w:hAnsi="Arial" w:cs="Arial"/>
          <w:b/>
          <w:bCs/>
          <w:spacing w:val="12"/>
          <w:sz w:val="24"/>
          <w:szCs w:val="24"/>
        </w:rPr>
        <w:t>Infos du Président</w:t>
      </w:r>
    </w:p>
    <w:p w:rsidR="00D774F8" w:rsidRDefault="00D774F8" w:rsidP="007907B5">
      <w:pPr>
        <w:pStyle w:val="Style1"/>
        <w:kinsoku w:val="0"/>
        <w:autoSpaceDE/>
        <w:autoSpaceDN/>
        <w:adjustRightInd/>
        <w:jc w:val="both"/>
        <w:rPr>
          <w:rStyle w:val="CharacterStyle2"/>
          <w:rFonts w:ascii="Arial" w:hAnsi="Arial" w:cs="Arial"/>
          <w:b/>
          <w:bCs/>
          <w:spacing w:val="12"/>
          <w:sz w:val="24"/>
          <w:szCs w:val="24"/>
        </w:rPr>
      </w:pPr>
    </w:p>
    <w:p w:rsidR="00D774F8" w:rsidRDefault="006007AC" w:rsidP="00CE3815">
      <w:pPr>
        <w:pStyle w:val="NormalWeb"/>
        <w:ind w:left="360"/>
        <w:jc w:val="both"/>
        <w:rPr>
          <w:rFonts w:ascii="Arial" w:hAnsi="Arial" w:cs="Arial"/>
          <w:b/>
        </w:rPr>
      </w:pPr>
      <w:r w:rsidRPr="006007AC">
        <w:rPr>
          <w:rFonts w:ascii="Arial" w:hAnsi="Arial" w:cs="Arial"/>
          <w:b/>
        </w:rPr>
        <w:t xml:space="preserve">Infos </w:t>
      </w:r>
      <w:r>
        <w:rPr>
          <w:rFonts w:ascii="Arial" w:hAnsi="Arial" w:cs="Arial"/>
          <w:b/>
        </w:rPr>
        <w:t>F</w:t>
      </w:r>
      <w:r w:rsidR="0054541F">
        <w:rPr>
          <w:rFonts w:ascii="Arial" w:hAnsi="Arial" w:cs="Arial"/>
          <w:b/>
        </w:rPr>
        <w:t>FTT</w:t>
      </w:r>
      <w:r w:rsidR="00D774F8">
        <w:rPr>
          <w:rFonts w:ascii="Arial" w:hAnsi="Arial" w:cs="Arial"/>
          <w:b/>
        </w:rPr>
        <w:t> :</w:t>
      </w:r>
    </w:p>
    <w:p w:rsidR="00D774F8" w:rsidRDefault="00D774F8" w:rsidP="00D774F8">
      <w:pPr>
        <w:pStyle w:val="NormalWeb"/>
        <w:ind w:left="360"/>
        <w:jc w:val="both"/>
        <w:rPr>
          <w:rFonts w:ascii="Arial" w:hAnsi="Arial" w:cs="Arial"/>
        </w:rPr>
      </w:pPr>
      <w:r>
        <w:rPr>
          <w:rFonts w:ascii="Arial" w:hAnsi="Arial" w:cs="Arial"/>
          <w:b/>
        </w:rPr>
        <w:t>-</w:t>
      </w:r>
      <w:r w:rsidRPr="00D774F8">
        <w:rPr>
          <w:rFonts w:ascii="Arial" w:hAnsi="Arial" w:cs="Arial"/>
          <w:b/>
        </w:rPr>
        <w:t xml:space="preserve"> </w:t>
      </w:r>
      <w:r>
        <w:rPr>
          <w:rFonts w:ascii="Arial" w:hAnsi="Arial" w:cs="Arial"/>
          <w:b/>
        </w:rPr>
        <w:t xml:space="preserve">AG le 18 mai 2019 </w:t>
      </w:r>
      <w:r>
        <w:rPr>
          <w:rFonts w:ascii="Arial" w:hAnsi="Arial" w:cs="Arial"/>
        </w:rPr>
        <w:t>(Emmanuel recevra la médaille d’or du  mérite fédéral)</w:t>
      </w:r>
    </w:p>
    <w:p w:rsidR="00D774F8" w:rsidRDefault="00D774F8" w:rsidP="00D774F8">
      <w:pPr>
        <w:pStyle w:val="NormalWeb"/>
        <w:ind w:left="360"/>
        <w:jc w:val="both"/>
        <w:rPr>
          <w:rFonts w:ascii="Arial" w:hAnsi="Arial" w:cs="Arial"/>
          <w:b/>
        </w:rPr>
      </w:pPr>
      <w:r>
        <w:rPr>
          <w:rFonts w:ascii="Arial" w:hAnsi="Arial" w:cs="Arial"/>
          <w:b/>
        </w:rPr>
        <w:t xml:space="preserve">- Conseil Fédéral : </w:t>
      </w:r>
    </w:p>
    <w:p w:rsidR="006276B7" w:rsidRPr="00D774F8" w:rsidRDefault="006276B7" w:rsidP="00D774F8">
      <w:pPr>
        <w:pStyle w:val="NormalWeb"/>
        <w:ind w:left="360"/>
        <w:jc w:val="both"/>
        <w:rPr>
          <w:rFonts w:ascii="Arial" w:hAnsi="Arial" w:cs="Arial"/>
          <w:b/>
        </w:rPr>
      </w:pPr>
      <w:r>
        <w:rPr>
          <w:rFonts w:ascii="Arial" w:hAnsi="Arial" w:cs="Arial"/>
        </w:rPr>
        <w:t xml:space="preserve">- </w:t>
      </w:r>
      <w:r w:rsidRPr="006276B7">
        <w:rPr>
          <w:rFonts w:ascii="Arial" w:hAnsi="Arial" w:cs="Arial"/>
        </w:rPr>
        <w:t>Etat des lieux sur la gouvernance. Toujours aussi complexe </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lastRenderedPageBreak/>
        <w:t>- CNDS : 28 fédérations, en plus du CNOSF, ont été retenues par l’Agence Nationale du sport et auront la gestion de l’enveloppe CNDS part territoriale. Ce n’est pas le cas pour la FFTT qui a préféré attendre que les modalités de fonctionnement soient bien définies pour adopter ce dispositif. (2 000 000 € pour le tennis de table seront à distribuer pour 2020) </w:t>
      </w:r>
    </w:p>
    <w:p w:rsidR="006276B7" w:rsidRPr="006276B7" w:rsidRDefault="006276B7" w:rsidP="006276B7">
      <w:pPr>
        <w:pStyle w:val="NormalWeb"/>
        <w:spacing w:before="0" w:beforeAutospacing="0"/>
        <w:ind w:left="360"/>
        <w:jc w:val="both"/>
        <w:rPr>
          <w:rFonts w:ascii="Arial" w:hAnsi="Arial" w:cs="Arial"/>
        </w:rPr>
      </w:pPr>
      <w:r w:rsidRPr="006276B7">
        <w:rPr>
          <w:rFonts w:ascii="Arial" w:hAnsi="Arial" w:cs="Arial"/>
        </w:rPr>
        <w:t>- La finalisation du projet de développement fédéral est reportée</w:t>
      </w:r>
      <w:r>
        <w:rPr>
          <w:rFonts w:ascii="Arial" w:hAnsi="Arial" w:cs="Arial"/>
        </w:rPr>
        <w:t>.</w:t>
      </w:r>
      <w:r w:rsidRPr="006276B7">
        <w:rPr>
          <w:rFonts w:ascii="Arial" w:hAnsi="Arial" w:cs="Arial"/>
        </w:rPr>
        <w:t> </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L’ancien Président de l’ITTF Adam SHARARA suspendu 4 ans</w:t>
      </w:r>
      <w:r>
        <w:rPr>
          <w:rFonts w:ascii="Arial" w:hAnsi="Arial" w:cs="Arial"/>
        </w:rPr>
        <w:t>.</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Finances : excédent 350 000 €. Les charges sont maîtrisées. Le bilan de la coupe du monde est équilibré avec un bénéfice d’environ 37 000 € (sous réserves d’autres informations). </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w:t>
      </w:r>
      <w:r>
        <w:rPr>
          <w:rFonts w:ascii="Arial" w:hAnsi="Arial" w:cs="Arial"/>
        </w:rPr>
        <w:t xml:space="preserve"> </w:t>
      </w:r>
      <w:r w:rsidRPr="006276B7">
        <w:rPr>
          <w:rFonts w:ascii="Arial" w:hAnsi="Arial" w:cs="Arial"/>
        </w:rPr>
        <w:t>DTN : convention d’objectif revue (baisse estimée à 70 000 €)</w:t>
      </w:r>
      <w:r>
        <w:rPr>
          <w:rFonts w:ascii="Arial" w:hAnsi="Arial" w:cs="Arial"/>
        </w:rPr>
        <w:t>.</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Rencontres objectifs 2024 : en fonction des résultats sur la très haute performance</w:t>
      </w:r>
      <w:r>
        <w:rPr>
          <w:rFonts w:ascii="Arial" w:hAnsi="Arial" w:cs="Arial"/>
        </w:rPr>
        <w:t>.</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- 3 candidats au poste de coach de l’équipe de France féminine </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Arrêt de carrière de Carole GRUNDISCH et non habilitation pour Yuan Jia Nan </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La gestion des médailles du mérite fédéral serait attribuée aux Ligues </w:t>
      </w:r>
    </w:p>
    <w:p w:rsidR="006276B7" w:rsidRDefault="006276B7" w:rsidP="006276B7">
      <w:pPr>
        <w:pStyle w:val="NormalWeb"/>
        <w:spacing w:before="0" w:beforeAutospacing="0" w:after="0" w:afterAutospacing="0"/>
        <w:ind w:left="360"/>
        <w:jc w:val="both"/>
        <w:rPr>
          <w:rFonts w:ascii="Arial" w:hAnsi="Arial" w:cs="Arial"/>
        </w:rPr>
      </w:pPr>
      <w:r>
        <w:rPr>
          <w:rFonts w:ascii="Arial" w:hAnsi="Arial" w:cs="Arial"/>
        </w:rPr>
        <w:t>-</w:t>
      </w:r>
      <w:r w:rsidRPr="006276B7">
        <w:rPr>
          <w:rFonts w:ascii="Arial" w:hAnsi="Arial" w:cs="Arial"/>
        </w:rPr>
        <w:t xml:space="preserve"> Formation Animateur Ping Santé à St-Denis du 3 au 5 mai. David LELIEVRE y participera. </w:t>
      </w:r>
    </w:p>
    <w:p w:rsidR="006276B7" w:rsidRDefault="006276B7" w:rsidP="006276B7">
      <w:pPr>
        <w:pStyle w:val="NormalWeb"/>
        <w:spacing w:before="0" w:beforeAutospacing="0" w:after="0" w:afterAutospacing="0"/>
        <w:ind w:left="360"/>
        <w:jc w:val="both"/>
        <w:rPr>
          <w:rFonts w:ascii="Arial" w:hAnsi="Arial" w:cs="Arial"/>
        </w:rPr>
      </w:pPr>
      <w:r w:rsidRPr="006276B7">
        <w:rPr>
          <w:rFonts w:ascii="Arial" w:hAnsi="Arial" w:cs="Arial"/>
        </w:rPr>
        <w:t>- Championnat de France des Régions 2020 à AUCH, les ligues doivent engager 3 équipes au minimum. </w:t>
      </w:r>
    </w:p>
    <w:p w:rsidR="00DE12D0" w:rsidRDefault="006276B7" w:rsidP="00DE12D0">
      <w:pPr>
        <w:pStyle w:val="NormalWeb"/>
        <w:spacing w:before="0" w:beforeAutospacing="0" w:after="0" w:afterAutospacing="0"/>
        <w:ind w:left="360"/>
        <w:jc w:val="both"/>
        <w:rPr>
          <w:rFonts w:ascii="Arial" w:hAnsi="Arial" w:cs="Arial"/>
        </w:rPr>
      </w:pPr>
      <w:r w:rsidRPr="006276B7">
        <w:rPr>
          <w:rFonts w:ascii="Arial" w:hAnsi="Arial" w:cs="Arial"/>
        </w:rPr>
        <w:t>- Pro A messieurs : projet de Play off pour 2020/202</w:t>
      </w:r>
    </w:p>
    <w:p w:rsidR="00DE12D0" w:rsidRDefault="00DE12D0" w:rsidP="00DE12D0">
      <w:pPr>
        <w:pStyle w:val="NormalWeb"/>
        <w:spacing w:before="0" w:beforeAutospacing="0" w:after="0" w:afterAutospacing="0"/>
        <w:ind w:left="360"/>
        <w:jc w:val="both"/>
        <w:rPr>
          <w:rFonts w:ascii="Arial" w:hAnsi="Arial" w:cs="Arial"/>
        </w:rPr>
      </w:pPr>
      <w:r w:rsidRPr="00DE12D0">
        <w:rPr>
          <w:rFonts w:ascii="Arial" w:hAnsi="Arial" w:cs="Arial"/>
        </w:rPr>
        <w:t>- Championnat de France seniors 2020, l’organisateur, Belfort, s’est désengagé. </w:t>
      </w:r>
    </w:p>
    <w:p w:rsidR="00DE12D0" w:rsidRPr="00DE12D0" w:rsidRDefault="00DE12D0" w:rsidP="00DE12D0">
      <w:pPr>
        <w:pStyle w:val="NormalWeb"/>
        <w:spacing w:before="0" w:beforeAutospacing="0" w:after="0" w:afterAutospacing="0"/>
        <w:ind w:left="360"/>
        <w:jc w:val="both"/>
        <w:rPr>
          <w:rFonts w:ascii="Arial" w:hAnsi="Arial" w:cs="Arial"/>
        </w:rPr>
      </w:pPr>
      <w:r w:rsidRPr="00DE12D0">
        <w:rPr>
          <w:rFonts w:ascii="Arial" w:hAnsi="Arial" w:cs="Arial"/>
        </w:rPr>
        <w:t>- Stéphanie LELOUP intègre la commission sportive fédérale</w:t>
      </w:r>
    </w:p>
    <w:p w:rsidR="006276B7" w:rsidRPr="006276B7" w:rsidRDefault="00DE12D0" w:rsidP="00DE12D0">
      <w:pPr>
        <w:pStyle w:val="NormalWeb"/>
        <w:spacing w:before="0" w:beforeAutospacing="0" w:after="0" w:afterAutospacing="0"/>
        <w:ind w:left="360"/>
        <w:jc w:val="both"/>
        <w:rPr>
          <w:rFonts w:ascii="Arial" w:hAnsi="Arial" w:cs="Arial"/>
        </w:rPr>
      </w:pPr>
      <w:r w:rsidRPr="00DE12D0">
        <w:rPr>
          <w:rFonts w:ascii="Arial" w:hAnsi="Arial" w:cs="Arial"/>
        </w:rPr>
        <w:t>- Vote sur la distinction « Dirigeant(e) de l’année » le dimanche 14 avril </w:t>
      </w:r>
    </w:p>
    <w:p w:rsidR="0003280A" w:rsidRDefault="0003280A" w:rsidP="0003280A">
      <w:pPr>
        <w:pStyle w:val="NormalWeb"/>
        <w:spacing w:before="0" w:beforeAutospacing="0" w:after="0" w:afterAutospacing="0"/>
        <w:jc w:val="both"/>
        <w:rPr>
          <w:rFonts w:ascii="Arial" w:hAnsi="Arial" w:cs="Arial"/>
        </w:rPr>
      </w:pPr>
    </w:p>
    <w:p w:rsidR="0003280A" w:rsidRDefault="00CE3815" w:rsidP="009E51FE">
      <w:pPr>
        <w:pStyle w:val="NormalWeb"/>
        <w:numPr>
          <w:ilvl w:val="0"/>
          <w:numId w:val="5"/>
        </w:numPr>
        <w:spacing w:before="0" w:beforeAutospacing="0" w:after="0" w:afterAutospacing="0"/>
        <w:jc w:val="both"/>
        <w:rPr>
          <w:rFonts w:ascii="Arial" w:hAnsi="Arial" w:cs="Arial"/>
          <w:b/>
          <w:bCs/>
          <w:color w:val="000000"/>
          <w:shd w:val="clear" w:color="auto" w:fill="FFFFFF"/>
        </w:rPr>
      </w:pPr>
      <w:r>
        <w:rPr>
          <w:rFonts w:ascii="Arial" w:hAnsi="Arial" w:cs="Arial"/>
          <w:b/>
          <w:bCs/>
          <w:color w:val="000000"/>
          <w:shd w:val="clear" w:color="auto" w:fill="FFFFFF"/>
        </w:rPr>
        <w:t>Réforme de la gouvernance</w:t>
      </w:r>
    </w:p>
    <w:p w:rsidR="00CE3815" w:rsidRDefault="0003280A" w:rsidP="00CE3815">
      <w:pPr>
        <w:pStyle w:val="NormalWeb"/>
        <w:spacing w:before="0" w:beforeAutospacing="0" w:after="0" w:afterAutospacing="0"/>
        <w:ind w:left="360" w:hanging="76"/>
        <w:jc w:val="both"/>
        <w:rPr>
          <w:rFonts w:ascii="Arial" w:hAnsi="Arial" w:cs="Arial"/>
        </w:rPr>
      </w:pPr>
      <w:r w:rsidRPr="0003280A">
        <w:rPr>
          <w:rFonts w:ascii="Arial" w:hAnsi="Arial" w:cs="Arial"/>
        </w:rPr>
        <w:t>​</w:t>
      </w:r>
      <w:r w:rsidR="00CE3815" w:rsidRPr="00CE3815">
        <w:t xml:space="preserve"> </w:t>
      </w:r>
      <w:r w:rsidR="00CE3815" w:rsidRPr="00CE3815">
        <w:rPr>
          <w:rFonts w:ascii="Arial" w:hAnsi="Arial" w:cs="Arial"/>
        </w:rPr>
        <w:t>- Lettre du président de la FFTT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 Contexte actuel connu :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Nouvelle gouvernance du sport (lois à venir)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Agence nationale du sport</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CNDS instruit par les fédérations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Conférence régionale du sport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Quid des Conseillers Techniques Sportifs ?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Quid du Ministère des Sports ?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Retrait de l’Etat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Concurrence des sports fun et extrême</w:t>
      </w:r>
    </w:p>
    <w:p w:rsidR="00CE3815" w:rsidRDefault="00CE3815" w:rsidP="00CE3815">
      <w:pPr>
        <w:pStyle w:val="NormalWeb"/>
        <w:spacing w:before="0" w:beforeAutospacing="0" w:after="0" w:afterAutospacing="0"/>
        <w:ind w:left="284"/>
        <w:jc w:val="both"/>
        <w:rPr>
          <w:rFonts w:ascii="Arial" w:hAnsi="Arial" w:cs="Arial"/>
        </w:rPr>
      </w:pPr>
      <w:r>
        <w:rPr>
          <w:rFonts w:ascii="Arial" w:hAnsi="Arial" w:cs="Arial"/>
        </w:rPr>
        <w:t>-</w:t>
      </w:r>
      <w:r w:rsidRPr="00CE3815">
        <w:rPr>
          <w:rFonts w:ascii="Arial" w:hAnsi="Arial" w:cs="Arial"/>
        </w:rPr>
        <w:t xml:space="preserve">La FFTT de demain réforme Administrative et Financière </w:t>
      </w:r>
    </w:p>
    <w:p w:rsidR="00CE3815" w:rsidRDefault="00CE3815" w:rsidP="00CE3815">
      <w:pPr>
        <w:pStyle w:val="NormalWeb"/>
        <w:spacing w:before="0" w:beforeAutospacing="0" w:after="0" w:afterAutospacing="0"/>
        <w:ind w:left="284"/>
        <w:jc w:val="both"/>
        <w:rPr>
          <w:rFonts w:ascii="Arial" w:hAnsi="Arial" w:cs="Arial"/>
        </w:rPr>
      </w:pPr>
      <w:r w:rsidRPr="00CE3815">
        <w:rPr>
          <w:rFonts w:ascii="Arial" w:hAnsi="Arial" w:cs="Arial"/>
        </w:rPr>
        <w:t>Base de travail pour le séminaire du 12 janvier 2019</w:t>
      </w:r>
    </w:p>
    <w:p w:rsidR="00CE3815" w:rsidRPr="00CE3815" w:rsidRDefault="00CE3815" w:rsidP="00CE3815">
      <w:pPr>
        <w:pStyle w:val="NormalWeb"/>
        <w:spacing w:before="0" w:beforeAutospacing="0" w:after="0" w:afterAutospacing="0"/>
        <w:ind w:left="284"/>
        <w:jc w:val="both"/>
        <w:rPr>
          <w:rFonts w:ascii="Arial" w:hAnsi="Arial" w:cs="Arial"/>
        </w:rPr>
      </w:pPr>
      <w:r w:rsidRPr="00CE3815">
        <w:rPr>
          <w:rFonts w:ascii="Arial" w:hAnsi="Arial" w:cs="Arial"/>
        </w:rPr>
        <w:t>− Synthèse du séminaire du conseil fédéral du 12 Janvier 2019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Pistes proposées  de  gouvernance Comités – Ligues – Fédération </w:t>
      </w:r>
    </w:p>
    <w:p w:rsidR="00CE3815" w:rsidRDefault="00CE3815" w:rsidP="00CE3815">
      <w:pPr>
        <w:pStyle w:val="NormalWeb"/>
        <w:spacing w:before="0" w:beforeAutospacing="0" w:after="0" w:afterAutospacing="0"/>
        <w:ind w:left="360" w:hanging="76"/>
        <w:jc w:val="both"/>
        <w:rPr>
          <w:rFonts w:ascii="Arial" w:hAnsi="Arial" w:cs="Arial"/>
        </w:rPr>
      </w:pPr>
      <w:r w:rsidRPr="00CE3815">
        <w:rPr>
          <w:rFonts w:ascii="Arial" w:hAnsi="Arial" w:cs="Arial"/>
        </w:rPr>
        <w:t>Missions et domaines de compétences d'un comité</w:t>
      </w:r>
      <w:r>
        <w:rPr>
          <w:rFonts w:ascii="Arial" w:hAnsi="Arial" w:cs="Arial"/>
        </w:rPr>
        <w:t xml:space="preserve"> : </w:t>
      </w:r>
      <w:r w:rsidRPr="00CE3815">
        <w:rPr>
          <w:rFonts w:ascii="Arial" w:hAnsi="Arial" w:cs="Arial"/>
        </w:rPr>
        <w:t>Les comités départementaux ont pour mission de développer et de promouvoir la pratique du tennis de table sur leur territoire et d'accompagner la structuration des clubs. En assurant des relations de proximité avec les dirigeants de clubs et l'ensemble des partenaires, ils mènent des actions de recrutement, de promotion et d'animation pour tous les pratiquants, licenciés ou non, et le grand public. Ils collaborent avec la ligue dans différentes commissions régionales.</w:t>
      </w:r>
    </w:p>
    <w:p w:rsidR="001C775D" w:rsidRDefault="001C775D" w:rsidP="0003280A">
      <w:pPr>
        <w:pStyle w:val="NormalWeb"/>
        <w:spacing w:before="0" w:beforeAutospacing="0" w:after="0" w:afterAutospacing="0"/>
        <w:ind w:left="360" w:hanging="360"/>
        <w:jc w:val="both"/>
        <w:rPr>
          <w:rFonts w:ascii="Arial" w:hAnsi="Arial" w:cs="Arial"/>
        </w:rPr>
      </w:pPr>
    </w:p>
    <w:p w:rsidR="004A7604" w:rsidRDefault="00CE3815" w:rsidP="004A7604">
      <w:pPr>
        <w:pStyle w:val="paragraph"/>
        <w:spacing w:before="0" w:beforeAutospacing="0" w:after="0" w:afterAutospacing="0"/>
        <w:ind w:left="533" w:hanging="107"/>
        <w:textAlignment w:val="baseline"/>
        <w:rPr>
          <w:rStyle w:val="eop"/>
          <w:rFonts w:ascii="Arial" w:hAnsi="Arial" w:cs="Arial"/>
          <w:lang w:val="en-US"/>
        </w:rPr>
      </w:pPr>
      <w:r>
        <w:rPr>
          <w:rStyle w:val="normaltextrun"/>
          <w:rFonts w:ascii="Arial" w:hAnsi="Arial" w:cs="Arial"/>
          <w:b/>
          <w:bCs/>
          <w:color w:val="000000"/>
          <w:position w:val="1"/>
        </w:rPr>
        <w:t>2</w:t>
      </w:r>
      <w:r w:rsidR="001C775D">
        <w:rPr>
          <w:rStyle w:val="normaltextrun"/>
          <w:rFonts w:ascii="Arial" w:hAnsi="Arial" w:cs="Arial"/>
          <w:b/>
          <w:bCs/>
          <w:color w:val="000000"/>
          <w:position w:val="1"/>
        </w:rPr>
        <w:t xml:space="preserve">- </w:t>
      </w:r>
      <w:r>
        <w:rPr>
          <w:rStyle w:val="normaltextrun"/>
          <w:rFonts w:ascii="Arial" w:hAnsi="Arial" w:cs="Arial"/>
          <w:b/>
          <w:bCs/>
          <w:color w:val="000000"/>
          <w:position w:val="1"/>
        </w:rPr>
        <w:t>Evolution du Championnat Féminin</w:t>
      </w:r>
      <w:r w:rsidR="001C775D">
        <w:rPr>
          <w:rStyle w:val="eop"/>
          <w:rFonts w:ascii="Arial" w:hAnsi="Arial" w:cs="Arial"/>
          <w:lang w:val="en-US"/>
        </w:rPr>
        <w:t>​</w:t>
      </w:r>
    </w:p>
    <w:p w:rsidR="004A7604" w:rsidRDefault="004A7604" w:rsidP="004A7604">
      <w:pPr>
        <w:pStyle w:val="paragraph"/>
        <w:spacing w:before="0" w:beforeAutospacing="0" w:after="0" w:afterAutospacing="0"/>
        <w:ind w:left="426"/>
        <w:textAlignment w:val="baseline"/>
        <w:rPr>
          <w:rStyle w:val="eop"/>
          <w:rFonts w:ascii="Arial" w:hAnsi="Arial" w:cs="Arial"/>
        </w:rPr>
      </w:pPr>
      <w:r w:rsidRPr="004A7604">
        <w:rPr>
          <w:rStyle w:val="eop"/>
          <w:rFonts w:ascii="Arial" w:hAnsi="Arial" w:cs="Arial"/>
        </w:rPr>
        <w:t xml:space="preserve"> La FTTT a initié en janvier 2019 la création d’un groupe de travail composé d’un référent par région, chargé de réfléchir à une possible réforme du championnat par équipes féminin pour la saison 2020/2021. </w:t>
      </w:r>
    </w:p>
    <w:p w:rsidR="004A7604" w:rsidRDefault="004A7604" w:rsidP="004A7604">
      <w:pPr>
        <w:pStyle w:val="paragraph"/>
        <w:spacing w:before="0" w:beforeAutospacing="0" w:after="0" w:afterAutospacing="0"/>
        <w:ind w:left="533" w:hanging="107"/>
        <w:textAlignment w:val="baseline"/>
        <w:rPr>
          <w:rStyle w:val="eop"/>
          <w:rFonts w:ascii="Arial" w:hAnsi="Arial" w:cs="Arial"/>
        </w:rPr>
      </w:pPr>
      <w:r w:rsidRPr="004A7604">
        <w:rPr>
          <w:rStyle w:val="eop"/>
          <w:rFonts w:ascii="Arial" w:hAnsi="Arial" w:cs="Arial"/>
        </w:rPr>
        <w:t>- Un constat : </w:t>
      </w:r>
    </w:p>
    <w:p w:rsidR="004A7604" w:rsidRDefault="004A7604" w:rsidP="004A7604">
      <w:pPr>
        <w:pStyle w:val="paragraph"/>
        <w:spacing w:before="0" w:beforeAutospacing="0" w:after="0" w:afterAutospacing="0"/>
        <w:ind w:left="533" w:hanging="107"/>
        <w:textAlignment w:val="baseline"/>
        <w:rPr>
          <w:rStyle w:val="eop"/>
          <w:rFonts w:ascii="Arial" w:hAnsi="Arial" w:cs="Arial"/>
        </w:rPr>
      </w:pPr>
      <w:r w:rsidRPr="004A7604">
        <w:rPr>
          <w:rStyle w:val="eop"/>
          <w:rFonts w:ascii="Arial" w:hAnsi="Arial" w:cs="Arial"/>
        </w:rPr>
        <w:t>30% des équipes féminines jouent au niveau national </w:t>
      </w:r>
    </w:p>
    <w:p w:rsidR="004A7604" w:rsidRDefault="004A7604" w:rsidP="004A7604">
      <w:pPr>
        <w:pStyle w:val="paragraph"/>
        <w:spacing w:before="0" w:beforeAutospacing="0" w:after="0" w:afterAutospacing="0"/>
        <w:ind w:left="533" w:hanging="107"/>
        <w:textAlignment w:val="baseline"/>
        <w:rPr>
          <w:rStyle w:val="eop"/>
          <w:rFonts w:ascii="Arial" w:hAnsi="Arial" w:cs="Arial"/>
        </w:rPr>
      </w:pPr>
      <w:r w:rsidRPr="004A7604">
        <w:rPr>
          <w:rStyle w:val="eop"/>
          <w:rFonts w:ascii="Arial" w:hAnsi="Arial" w:cs="Arial"/>
        </w:rPr>
        <w:t>25% des féminines, qui ont une licence compétition, jouent dans ce championnat. </w:t>
      </w:r>
    </w:p>
    <w:p w:rsidR="004A7604" w:rsidRDefault="004A7604" w:rsidP="004A7604">
      <w:pPr>
        <w:pStyle w:val="paragraph"/>
        <w:spacing w:before="0" w:beforeAutospacing="0" w:after="0" w:afterAutospacing="0"/>
        <w:ind w:left="426"/>
        <w:textAlignment w:val="baseline"/>
        <w:rPr>
          <w:rStyle w:val="eop"/>
          <w:rFonts w:ascii="Arial" w:hAnsi="Arial" w:cs="Arial"/>
        </w:rPr>
      </w:pPr>
      <w:r w:rsidRPr="004A7604">
        <w:rPr>
          <w:rStyle w:val="eop"/>
          <w:rFonts w:ascii="Arial" w:hAnsi="Arial" w:cs="Arial"/>
        </w:rPr>
        <w:t xml:space="preserve">Cela entraine une hétérogénéité importante en termes de niveau de jeu, de longs </w:t>
      </w:r>
      <w:r>
        <w:rPr>
          <w:rStyle w:val="eop"/>
          <w:rFonts w:ascii="Arial" w:hAnsi="Arial" w:cs="Arial"/>
        </w:rPr>
        <w:t>dé</w:t>
      </w:r>
      <w:r w:rsidRPr="004A7604">
        <w:rPr>
          <w:rStyle w:val="eop"/>
          <w:rFonts w:ascii="Arial" w:hAnsi="Arial" w:cs="Arial"/>
        </w:rPr>
        <w:t>placements et un coût élevé</w:t>
      </w:r>
      <w:r>
        <w:rPr>
          <w:rStyle w:val="eop"/>
          <w:rFonts w:ascii="Arial" w:hAnsi="Arial" w:cs="Arial"/>
        </w:rPr>
        <w:t xml:space="preserve"> </w:t>
      </w:r>
      <w:r w:rsidRPr="004A7604">
        <w:rPr>
          <w:rStyle w:val="eop"/>
          <w:rFonts w:ascii="Arial" w:hAnsi="Arial" w:cs="Arial"/>
        </w:rPr>
        <w:t>pour les clubs et les joueuses. </w:t>
      </w:r>
    </w:p>
    <w:p w:rsidR="004A7604" w:rsidRDefault="004A7604" w:rsidP="004A7604">
      <w:pPr>
        <w:pStyle w:val="paragraph"/>
        <w:spacing w:before="0" w:beforeAutospacing="0" w:after="0" w:afterAutospacing="0"/>
        <w:ind w:left="426"/>
        <w:textAlignment w:val="baseline"/>
        <w:rPr>
          <w:rFonts w:ascii="Arial" w:hAnsi="Arial" w:cs="Arial"/>
        </w:rPr>
      </w:pPr>
      <w:r>
        <w:rPr>
          <w:rFonts w:ascii="Arial" w:hAnsi="Arial" w:cs="Arial"/>
        </w:rPr>
        <w:t>-</w:t>
      </w:r>
      <w:r w:rsidRPr="004A7604">
        <w:rPr>
          <w:rFonts w:ascii="Arial" w:hAnsi="Arial" w:cs="Arial"/>
        </w:rPr>
        <w:t>Lancement d’actions : Enquêtes à destination des féminines </w:t>
      </w:r>
    </w:p>
    <w:p w:rsidR="004A7604" w:rsidRPr="004A7604" w:rsidRDefault="004A7604" w:rsidP="004A7604">
      <w:pPr>
        <w:pStyle w:val="paragraph"/>
        <w:spacing w:before="0" w:beforeAutospacing="0" w:after="0" w:afterAutospacing="0"/>
        <w:ind w:left="426"/>
        <w:textAlignment w:val="baseline"/>
        <w:rPr>
          <w:rFonts w:ascii="Arial" w:hAnsi="Arial" w:cs="Arial"/>
        </w:rPr>
      </w:pPr>
      <w:r w:rsidRPr="004A7604">
        <w:rPr>
          <w:rFonts w:ascii="Arial" w:hAnsi="Arial" w:cs="Arial"/>
        </w:rPr>
        <w:lastRenderedPageBreak/>
        <w:t>Diagnostic territorial pour mieux appréhender la répartition des équipes féminines dans la métropole </w:t>
      </w:r>
    </w:p>
    <w:p w:rsidR="004A7604" w:rsidRDefault="004A7604" w:rsidP="004A7604">
      <w:pPr>
        <w:pStyle w:val="paragraph"/>
        <w:spacing w:before="0" w:beforeAutospacing="0" w:after="0" w:afterAutospacing="0"/>
        <w:ind w:left="426"/>
        <w:textAlignment w:val="baseline"/>
        <w:rPr>
          <w:rFonts w:ascii="Arial" w:hAnsi="Arial" w:cs="Arial"/>
        </w:rPr>
      </w:pPr>
      <w:r w:rsidRPr="004A7604">
        <w:rPr>
          <w:rFonts w:ascii="Arial" w:hAnsi="Arial" w:cs="Arial"/>
        </w:rPr>
        <w:t>Ce travail permettra de faire des simulations en fonction de différents scénarios envisagés pour la réforme du championnat féminin, comme la réduction du nombre d’équipes, du nombre de joueuses par équipes et de l’aspect</w:t>
      </w:r>
      <w:r w:rsidRPr="004A7604">
        <w:rPr>
          <w:rFonts w:ascii="Arial" w:hAnsi="Arial" w:cs="Arial"/>
          <w:sz w:val="19"/>
          <w:szCs w:val="19"/>
        </w:rPr>
        <w:t xml:space="preserve"> </w:t>
      </w:r>
      <w:r w:rsidRPr="004A7604">
        <w:rPr>
          <w:rFonts w:ascii="Arial" w:hAnsi="Arial" w:cs="Arial"/>
        </w:rPr>
        <w:t>économique qui en découle. Le travail est en cours, les premiers résultats sont attendus pour la fin de la saison sportive. </w:t>
      </w:r>
    </w:p>
    <w:p w:rsidR="004A7604" w:rsidRDefault="004A7604" w:rsidP="004A7604">
      <w:pPr>
        <w:pStyle w:val="paragraph"/>
        <w:spacing w:before="0" w:beforeAutospacing="0" w:after="0" w:afterAutospacing="0"/>
        <w:ind w:left="426"/>
        <w:textAlignment w:val="baseline"/>
        <w:rPr>
          <w:rFonts w:ascii="Arial" w:hAnsi="Arial" w:cs="Arial"/>
        </w:rPr>
      </w:pPr>
    </w:p>
    <w:p w:rsidR="00254256" w:rsidRDefault="004A7604" w:rsidP="004A7604">
      <w:pPr>
        <w:pStyle w:val="paragraph"/>
        <w:spacing w:before="0" w:beforeAutospacing="0" w:after="0" w:afterAutospacing="0"/>
        <w:ind w:left="426"/>
        <w:textAlignment w:val="baseline"/>
        <w:rPr>
          <w:rFonts w:ascii="Arial" w:hAnsi="Arial" w:cs="Arial"/>
          <w:b/>
        </w:rPr>
      </w:pPr>
      <w:r w:rsidRPr="004A7604">
        <w:rPr>
          <w:rFonts w:ascii="Arial" w:hAnsi="Arial" w:cs="Arial"/>
        </w:rPr>
        <w:t>En parallèle de ce travail réflexif sur les féminines compétitrices, un autre doit être entrepris pour la saison prochaine sur le développement plus large de la pratique. Puisqu’en attirant de nouvelles joueuses, on augmentera le nombre de féminines, qui pratiquent notre sport.</w:t>
      </w:r>
    </w:p>
    <w:p w:rsidR="00AF143C" w:rsidRDefault="004A7604" w:rsidP="007907B5">
      <w:pPr>
        <w:pStyle w:val="NormalWeb"/>
        <w:jc w:val="both"/>
        <w:rPr>
          <w:rFonts w:ascii="Arial" w:hAnsi="Arial" w:cs="Arial"/>
          <w:b/>
        </w:rPr>
      </w:pPr>
      <w:r>
        <w:rPr>
          <w:rFonts w:ascii="Arial" w:hAnsi="Arial" w:cs="Arial"/>
          <w:b/>
        </w:rPr>
        <w:t xml:space="preserve">    </w:t>
      </w:r>
      <w:r w:rsidR="00C75682" w:rsidRPr="00396DCA">
        <w:rPr>
          <w:rFonts w:ascii="Arial" w:hAnsi="Arial" w:cs="Arial"/>
          <w:b/>
        </w:rPr>
        <w:t xml:space="preserve">Infos Ligue </w:t>
      </w:r>
      <w:r w:rsidR="006D7537">
        <w:rPr>
          <w:rFonts w:ascii="Arial" w:hAnsi="Arial" w:cs="Arial"/>
          <w:b/>
        </w:rPr>
        <w:t>(Conseil de Ligue 1</w:t>
      </w:r>
      <w:r>
        <w:rPr>
          <w:rFonts w:ascii="Arial" w:hAnsi="Arial" w:cs="Arial"/>
          <w:b/>
        </w:rPr>
        <w:t xml:space="preserve">3 </w:t>
      </w:r>
      <w:r w:rsidR="00885F39">
        <w:rPr>
          <w:rFonts w:ascii="Arial" w:hAnsi="Arial" w:cs="Arial"/>
          <w:b/>
        </w:rPr>
        <w:t>avril</w:t>
      </w:r>
      <w:r w:rsidR="006D7537">
        <w:rPr>
          <w:rFonts w:ascii="Arial" w:hAnsi="Arial" w:cs="Arial"/>
          <w:b/>
        </w:rPr>
        <w:t xml:space="preserve"> 2019) </w:t>
      </w:r>
      <w:r w:rsidR="00C75682" w:rsidRPr="00396DCA">
        <w:rPr>
          <w:rFonts w:ascii="Arial" w:hAnsi="Arial" w:cs="Arial"/>
          <w:b/>
        </w:rPr>
        <w:t xml:space="preserve">: </w:t>
      </w:r>
    </w:p>
    <w:p w:rsidR="004A7604" w:rsidRDefault="004A7604" w:rsidP="004A7604">
      <w:pPr>
        <w:pStyle w:val="NormalWeb"/>
        <w:spacing w:before="0" w:beforeAutospacing="0" w:after="0" w:afterAutospacing="0"/>
        <w:ind w:left="360" w:hanging="76"/>
        <w:rPr>
          <w:rFonts w:ascii="Arial" w:hAnsi="Arial" w:cs="Arial"/>
        </w:rPr>
      </w:pPr>
      <w:r>
        <w:rPr>
          <w:rFonts w:ascii="Arial" w:hAnsi="Arial" w:cs="Arial"/>
        </w:rPr>
        <w:t xml:space="preserve">- </w:t>
      </w:r>
      <w:r w:rsidRPr="004A7604">
        <w:rPr>
          <w:rFonts w:ascii="Arial" w:hAnsi="Arial" w:cs="Arial"/>
        </w:rPr>
        <w:t>Une réunion s’est tenue le mercredi 10 avril avec la région des Pays de la Loire et le DTN sur la représentation et la collaboration des Pôles France et Espoirs à Nantes. En attente du nouveau CREPS (septembre 2021) </w:t>
      </w:r>
    </w:p>
    <w:p w:rsidR="004A7604" w:rsidRPr="004A7604" w:rsidRDefault="004A7604" w:rsidP="004A7604">
      <w:pPr>
        <w:pStyle w:val="NormalWeb"/>
        <w:spacing w:before="0" w:beforeAutospacing="0" w:after="0" w:afterAutospacing="0"/>
        <w:ind w:left="360" w:hanging="76"/>
        <w:rPr>
          <w:rFonts w:ascii="Arial" w:hAnsi="Arial" w:cs="Arial"/>
        </w:rPr>
      </w:pPr>
      <w:r w:rsidRPr="004A7604">
        <w:rPr>
          <w:rFonts w:ascii="Arial" w:hAnsi="Arial" w:cs="Arial"/>
        </w:rPr>
        <w:t>- Un entretien a eu lieu au CREPS avec le DTN dans la foulée. Renouvellement de la convention pour Gaël (6 000 €) qui débutera en mai 2019. </w:t>
      </w:r>
    </w:p>
    <w:p w:rsidR="003C1263" w:rsidRDefault="004A7604" w:rsidP="004A7604">
      <w:pPr>
        <w:pStyle w:val="NormalWeb"/>
        <w:spacing w:before="0" w:beforeAutospacing="0"/>
        <w:ind w:left="360" w:hanging="76"/>
        <w:rPr>
          <w:rFonts w:ascii="Arial" w:hAnsi="Arial" w:cs="Arial"/>
        </w:rPr>
      </w:pPr>
      <w:r w:rsidRPr="004A7604">
        <w:rPr>
          <w:rFonts w:ascii="Arial" w:hAnsi="Arial" w:cs="Arial"/>
        </w:rPr>
        <w:t>- Christian BONNEAU assistait à l’AG du CROS au cours de laquelle Anne CORDIER a été élue Présidente. Françoise DREYER a été élue au Comité directeur. </w:t>
      </w:r>
    </w:p>
    <w:p w:rsidR="004A7604" w:rsidRDefault="004A7604" w:rsidP="004A7604">
      <w:pPr>
        <w:pStyle w:val="NormalWeb"/>
        <w:numPr>
          <w:ilvl w:val="0"/>
          <w:numId w:val="10"/>
        </w:numPr>
        <w:spacing w:before="240" w:beforeAutospacing="0" w:after="0" w:afterAutospacing="0"/>
        <w:jc w:val="both"/>
        <w:rPr>
          <w:rFonts w:ascii="Arial" w:hAnsi="Arial" w:cs="Arial"/>
          <w:b/>
          <w:bCs/>
          <w:color w:val="000000"/>
          <w:shd w:val="clear" w:color="auto" w:fill="FFFFFF"/>
        </w:rPr>
      </w:pPr>
      <w:r>
        <w:rPr>
          <w:rFonts w:ascii="Arial" w:hAnsi="Arial" w:cs="Arial"/>
          <w:b/>
          <w:bCs/>
          <w:color w:val="000000"/>
          <w:shd w:val="clear" w:color="auto" w:fill="FFFFFF"/>
        </w:rPr>
        <w:t>Point financier</w:t>
      </w:r>
    </w:p>
    <w:p w:rsidR="00784985" w:rsidRDefault="004A7604" w:rsidP="00784985">
      <w:pPr>
        <w:pStyle w:val="NormalWeb"/>
        <w:spacing w:before="0" w:beforeAutospacing="0" w:after="0" w:afterAutospacing="0"/>
        <w:ind w:left="360"/>
        <w:jc w:val="both"/>
        <w:rPr>
          <w:rFonts w:ascii="Arial" w:hAnsi="Arial" w:cs="Arial"/>
          <w:bCs/>
          <w:color w:val="000000"/>
          <w:shd w:val="clear" w:color="auto" w:fill="FFFFFF"/>
        </w:rPr>
      </w:pPr>
      <w:r w:rsidRPr="004A7604">
        <w:rPr>
          <w:rFonts w:ascii="Arial" w:hAnsi="Arial" w:cs="Arial"/>
          <w:bCs/>
          <w:color w:val="000000"/>
          <w:shd w:val="clear" w:color="auto" w:fill="FFFFFF"/>
        </w:rPr>
        <w:t>- Résultat 2018 : </w:t>
      </w:r>
    </w:p>
    <w:p w:rsidR="00784985" w:rsidRDefault="004A7604" w:rsidP="00784985">
      <w:pPr>
        <w:pStyle w:val="NormalWeb"/>
        <w:spacing w:before="0" w:beforeAutospacing="0" w:after="0" w:afterAutospacing="0"/>
        <w:ind w:left="360"/>
        <w:jc w:val="both"/>
        <w:rPr>
          <w:rFonts w:ascii="Arial" w:hAnsi="Arial" w:cs="Arial"/>
          <w:bCs/>
          <w:color w:val="000000"/>
          <w:shd w:val="clear" w:color="auto" w:fill="FFFFFF"/>
        </w:rPr>
      </w:pPr>
      <w:r w:rsidRPr="004A7604">
        <w:rPr>
          <w:rFonts w:ascii="Arial" w:hAnsi="Arial" w:cs="Arial"/>
          <w:bCs/>
          <w:color w:val="000000"/>
          <w:shd w:val="clear" w:color="auto" w:fill="FFFFFF"/>
        </w:rPr>
        <w:t>Baisse des subventions, </w:t>
      </w:r>
      <w:r w:rsidR="00784985">
        <w:rPr>
          <w:rFonts w:ascii="Arial" w:hAnsi="Arial" w:cs="Arial"/>
          <w:bCs/>
          <w:color w:val="000000"/>
          <w:shd w:val="clear" w:color="auto" w:fill="FFFFFF"/>
        </w:rPr>
        <w:t>b</w:t>
      </w:r>
      <w:r w:rsidRPr="004A7604">
        <w:rPr>
          <w:rFonts w:ascii="Arial" w:hAnsi="Arial" w:cs="Arial"/>
          <w:bCs/>
          <w:color w:val="000000"/>
          <w:shd w:val="clear" w:color="auto" w:fill="FFFFFF"/>
        </w:rPr>
        <w:t>aisse des charges qui se traduit par des économies réalisées par les responsables de commissions mais aussi par des actions non réalisées. </w:t>
      </w:r>
    </w:p>
    <w:p w:rsidR="00314A25" w:rsidRDefault="004A7604" w:rsidP="00784985">
      <w:pPr>
        <w:pStyle w:val="NormalWeb"/>
        <w:spacing w:before="0" w:beforeAutospacing="0" w:after="0" w:afterAutospacing="0"/>
        <w:ind w:left="360"/>
        <w:jc w:val="both"/>
        <w:rPr>
          <w:rFonts w:ascii="Arial" w:hAnsi="Arial" w:cs="Arial"/>
          <w:bCs/>
          <w:color w:val="000000"/>
          <w:shd w:val="clear" w:color="auto" w:fill="FFFFFF"/>
        </w:rPr>
      </w:pPr>
      <w:r w:rsidRPr="004A7604">
        <w:rPr>
          <w:rFonts w:ascii="Arial" w:hAnsi="Arial" w:cs="Arial"/>
          <w:bCs/>
          <w:color w:val="000000"/>
          <w:shd w:val="clear" w:color="auto" w:fill="FFFFFF"/>
        </w:rPr>
        <w:t xml:space="preserve">Une dotation aux provisions pour pérennisation de l’emploi de 19 000 € et le PEC pour </w:t>
      </w:r>
    </w:p>
    <w:p w:rsidR="00784985" w:rsidRDefault="004A7604" w:rsidP="00784985">
      <w:pPr>
        <w:pStyle w:val="NormalWeb"/>
        <w:spacing w:before="0" w:beforeAutospacing="0" w:after="0" w:afterAutospacing="0"/>
        <w:ind w:left="360"/>
        <w:jc w:val="both"/>
        <w:rPr>
          <w:rFonts w:ascii="Arial" w:hAnsi="Arial" w:cs="Arial"/>
          <w:bCs/>
          <w:color w:val="000000"/>
          <w:shd w:val="clear" w:color="auto" w:fill="FFFFFF"/>
        </w:rPr>
      </w:pPr>
      <w:r w:rsidRPr="004A7604">
        <w:rPr>
          <w:rFonts w:ascii="Arial" w:hAnsi="Arial" w:cs="Arial"/>
          <w:bCs/>
          <w:color w:val="000000"/>
          <w:shd w:val="clear" w:color="auto" w:fill="FFFFFF"/>
        </w:rPr>
        <w:t>20 000 €</w:t>
      </w:r>
      <w:r w:rsidR="00784985">
        <w:rPr>
          <w:rFonts w:ascii="Arial" w:hAnsi="Arial" w:cs="Arial"/>
          <w:bCs/>
          <w:color w:val="000000"/>
          <w:shd w:val="clear" w:color="auto" w:fill="FFFFFF"/>
        </w:rPr>
        <w:t>.</w:t>
      </w:r>
    </w:p>
    <w:p w:rsidR="00784985" w:rsidRDefault="004A7604" w:rsidP="00784985">
      <w:pPr>
        <w:pStyle w:val="NormalWeb"/>
        <w:spacing w:before="0" w:beforeAutospacing="0" w:after="0" w:afterAutospacing="0"/>
        <w:ind w:left="360"/>
        <w:jc w:val="both"/>
        <w:rPr>
          <w:rFonts w:ascii="Arial" w:hAnsi="Arial" w:cs="Arial"/>
          <w:bCs/>
          <w:color w:val="000000"/>
          <w:shd w:val="clear" w:color="auto" w:fill="FFFFFF"/>
        </w:rPr>
      </w:pPr>
      <w:r w:rsidRPr="004A7604">
        <w:rPr>
          <w:rFonts w:ascii="Arial" w:hAnsi="Arial" w:cs="Arial"/>
          <w:bCs/>
          <w:color w:val="000000"/>
          <w:shd w:val="clear" w:color="auto" w:fill="FFFFFF"/>
        </w:rPr>
        <w:t>Le Budget 2019 est  adressé aux membres du Conseil de Ligue avec le Budget 2020 et les tarifs 2019-2020 pour vote. </w:t>
      </w:r>
    </w:p>
    <w:p w:rsidR="00784985" w:rsidRP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-Prévisionnel 2019 ajusté et prévisionnel 2020 + tarifs 2019-2020 (Pour la Ligue, augmentation uniquement de la part sur les ré-affiliations).</w:t>
      </w:r>
    </w:p>
    <w:p w:rsid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 Le financement du poste de Gaël, en ce qui concerne l’année civile 2019, devrait être pourvu (FFTT, CREPS, provision 2019 et prorata de la provision 2018) </w:t>
      </w:r>
    </w:p>
    <w:p w:rsidR="00784985" w:rsidRPr="004A7604" w:rsidRDefault="00784985" w:rsidP="00784985">
      <w:pPr>
        <w:pStyle w:val="NormalWeb"/>
        <w:spacing w:before="0" w:beforeAutospacing="0" w:after="0" w:afterAutospacing="0"/>
        <w:ind w:left="360"/>
        <w:jc w:val="both"/>
        <w:rPr>
          <w:rFonts w:ascii="Arial" w:hAnsi="Arial" w:cs="Arial"/>
          <w:bCs/>
          <w:color w:val="000000"/>
          <w:shd w:val="clear" w:color="auto" w:fill="FFFFFF"/>
        </w:rPr>
      </w:pPr>
    </w:p>
    <w:p w:rsidR="00784985" w:rsidRDefault="00784985" w:rsidP="00784985">
      <w:pPr>
        <w:pStyle w:val="NormalWeb"/>
        <w:numPr>
          <w:ilvl w:val="0"/>
          <w:numId w:val="10"/>
        </w:numPr>
        <w:spacing w:before="0" w:beforeAutospacing="0" w:after="0" w:afterAutospacing="0"/>
        <w:jc w:val="both"/>
        <w:rPr>
          <w:rFonts w:ascii="Arial" w:hAnsi="Arial" w:cs="Arial"/>
          <w:b/>
          <w:bCs/>
          <w:color w:val="000000"/>
          <w:shd w:val="clear" w:color="auto" w:fill="FFFFFF"/>
        </w:rPr>
      </w:pPr>
      <w:r>
        <w:rPr>
          <w:rFonts w:ascii="Arial" w:hAnsi="Arial" w:cs="Arial"/>
          <w:b/>
          <w:bCs/>
          <w:color w:val="000000"/>
          <w:shd w:val="clear" w:color="auto" w:fill="FFFFFF"/>
        </w:rPr>
        <w:t>Aides aux organisations 2019-2020</w:t>
      </w:r>
    </w:p>
    <w:p w:rsid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Pour la saison 2019-2020, l’aide porterait sur la prise en charge par la Ligue d’un tiers des arbitres sur les 2 tours de critérium fédéral  zone, Elite et Jeunes. </w:t>
      </w:r>
    </w:p>
    <w:p w:rsid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a) favorable à l’aide aux tours de zone en général : 11 pour - 1 contre - 1 abstention</w:t>
      </w:r>
    </w:p>
    <w:p w:rsidR="00784985" w:rsidRP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b) Favorable à la même prise en charge pour Elite et Jeunes : 10 pour - 2 contres - 1 abstention </w:t>
      </w:r>
    </w:p>
    <w:p w:rsid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Cette prise en charge est adoptée à la majorité (tableau en annexe)</w:t>
      </w:r>
    </w:p>
    <w:p w:rsid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p>
    <w:p w:rsidR="00784985" w:rsidRPr="00784985" w:rsidRDefault="00784985" w:rsidP="00784985">
      <w:pPr>
        <w:pStyle w:val="NormalWeb"/>
        <w:numPr>
          <w:ilvl w:val="0"/>
          <w:numId w:val="10"/>
        </w:numPr>
        <w:spacing w:before="0" w:beforeAutospacing="0" w:after="0" w:afterAutospacing="0"/>
        <w:jc w:val="both"/>
        <w:rPr>
          <w:rFonts w:ascii="Arial" w:hAnsi="Arial" w:cs="Arial"/>
          <w:b/>
          <w:bCs/>
          <w:color w:val="000000"/>
          <w:shd w:val="clear" w:color="auto" w:fill="FFFFFF"/>
        </w:rPr>
      </w:pPr>
      <w:r>
        <w:rPr>
          <w:rFonts w:ascii="Arial" w:hAnsi="Arial" w:cs="Arial"/>
          <w:b/>
          <w:bCs/>
          <w:color w:val="000000"/>
          <w:shd w:val="clear" w:color="auto" w:fill="FFFFFF"/>
        </w:rPr>
        <w:t xml:space="preserve">Procédure pour les organisations des compétitions régionales et Zone </w:t>
      </w:r>
      <w:r w:rsidRPr="00784985">
        <w:rPr>
          <w:rFonts w:ascii="Arial" w:hAnsi="Arial" w:cs="Arial"/>
          <w:bCs/>
          <w:color w:val="000000"/>
          <w:shd w:val="clear" w:color="auto" w:fill="FFFFFF"/>
        </w:rPr>
        <w:t>(hors Bernard</w:t>
      </w:r>
      <w:r>
        <w:rPr>
          <w:rFonts w:ascii="Arial" w:hAnsi="Arial" w:cs="Arial"/>
          <w:b/>
          <w:bCs/>
          <w:color w:val="000000"/>
          <w:shd w:val="clear" w:color="auto" w:fill="FFFFFF"/>
        </w:rPr>
        <w:t xml:space="preserve"> </w:t>
      </w:r>
      <w:r w:rsidRPr="00784985">
        <w:rPr>
          <w:rFonts w:ascii="Arial" w:hAnsi="Arial" w:cs="Arial"/>
          <w:bCs/>
          <w:color w:val="000000"/>
          <w:shd w:val="clear" w:color="auto" w:fill="FFFFFF"/>
        </w:rPr>
        <w:t>Jeu et Grand Prix)</w:t>
      </w:r>
    </w:p>
    <w:p w:rsidR="00784985" w:rsidRP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Dès le calendrier connu, un appel d’offre sera diffusé via la Ligue et les Comités, tout en conservant le turn-over dans les départements. </w:t>
      </w:r>
    </w:p>
    <w:p w:rsidR="00784985" w:rsidRDefault="00784985" w:rsidP="00784985">
      <w:pPr>
        <w:pStyle w:val="NormalWeb"/>
        <w:spacing w:before="0" w:beforeAutospacing="0" w:after="0" w:afterAutospacing="0"/>
        <w:ind w:left="360"/>
        <w:jc w:val="both"/>
        <w:rPr>
          <w:rFonts w:ascii="Arial" w:hAnsi="Arial" w:cs="Arial"/>
          <w:bCs/>
          <w:color w:val="000000"/>
          <w:shd w:val="clear" w:color="auto" w:fill="FFFFFF"/>
        </w:rPr>
      </w:pPr>
      <w:r w:rsidRPr="00784985">
        <w:rPr>
          <w:rFonts w:ascii="Arial" w:hAnsi="Arial" w:cs="Arial"/>
          <w:bCs/>
          <w:color w:val="000000"/>
          <w:shd w:val="clear" w:color="auto" w:fill="FFFFFF"/>
        </w:rPr>
        <w:t>L’échéance de réponse à la Ligue est fixée au 15 juin. En cas de difficulté, dès le 15 septembre, la Ligue reprend la main et contactera les Comités pour trouver une solution collective. </w:t>
      </w:r>
    </w:p>
    <w:p w:rsidR="00B025FE" w:rsidRDefault="00B025FE" w:rsidP="00784985">
      <w:pPr>
        <w:pStyle w:val="NormalWeb"/>
        <w:spacing w:before="0" w:beforeAutospacing="0" w:after="0" w:afterAutospacing="0"/>
        <w:ind w:left="360"/>
        <w:jc w:val="both"/>
        <w:rPr>
          <w:rFonts w:ascii="Arial" w:hAnsi="Arial" w:cs="Arial"/>
          <w:bCs/>
          <w:color w:val="000000"/>
          <w:shd w:val="clear" w:color="auto" w:fill="FFFFFF"/>
        </w:rPr>
      </w:pPr>
    </w:p>
    <w:p w:rsidR="00B025FE" w:rsidRDefault="00B025FE" w:rsidP="00B025FE">
      <w:pPr>
        <w:pStyle w:val="NormalWeb"/>
        <w:numPr>
          <w:ilvl w:val="0"/>
          <w:numId w:val="10"/>
        </w:numPr>
        <w:spacing w:before="0" w:beforeAutospacing="0" w:after="0" w:afterAutospacing="0"/>
        <w:jc w:val="both"/>
        <w:rPr>
          <w:rFonts w:ascii="Arial" w:hAnsi="Arial" w:cs="Arial"/>
          <w:b/>
          <w:bCs/>
          <w:color w:val="000000"/>
          <w:shd w:val="clear" w:color="auto" w:fill="FFFFFF"/>
        </w:rPr>
      </w:pPr>
      <w:r w:rsidRPr="00B025FE">
        <w:rPr>
          <w:rFonts w:ascii="Arial" w:hAnsi="Arial" w:cs="Arial"/>
          <w:b/>
          <w:bCs/>
          <w:color w:val="000000"/>
          <w:shd w:val="clear" w:color="auto" w:fill="FFFFFF"/>
        </w:rPr>
        <w:t>Questionnaire arbitrage</w:t>
      </w:r>
    </w:p>
    <w:p w:rsidR="00B025FE" w:rsidRDefault="00B025FE" w:rsidP="00B025FE">
      <w:pPr>
        <w:pStyle w:val="NormalWeb"/>
        <w:spacing w:before="0" w:beforeAutospacing="0" w:after="0" w:afterAutospacing="0"/>
        <w:ind w:left="360"/>
        <w:jc w:val="both"/>
        <w:rPr>
          <w:rFonts w:ascii="Arial" w:hAnsi="Arial" w:cs="Arial"/>
          <w:bCs/>
          <w:color w:val="000000"/>
          <w:shd w:val="clear" w:color="auto" w:fill="FFFFFF"/>
        </w:rPr>
      </w:pPr>
      <w:r w:rsidRPr="00B025FE">
        <w:rPr>
          <w:rFonts w:ascii="Arial" w:hAnsi="Arial" w:cs="Arial"/>
          <w:bCs/>
          <w:color w:val="000000"/>
          <w:shd w:val="clear" w:color="auto" w:fill="FFFFFF"/>
        </w:rPr>
        <w:t>Pour le questionnaire en arbitrage, il est décidé de missionner les Juges-arbitres lors des premières journées du Championnat pour remettre celui-ci aux clubs régionaux afin qu’ils y répondent </w:t>
      </w:r>
    </w:p>
    <w:p w:rsidR="00D16084" w:rsidRDefault="00D16084" w:rsidP="00B025FE">
      <w:pPr>
        <w:pStyle w:val="NormalWeb"/>
        <w:spacing w:before="0" w:beforeAutospacing="0" w:after="0" w:afterAutospacing="0"/>
        <w:ind w:left="360"/>
        <w:jc w:val="both"/>
        <w:rPr>
          <w:rFonts w:ascii="Arial" w:hAnsi="Arial" w:cs="Arial"/>
          <w:bCs/>
          <w:color w:val="000000"/>
          <w:shd w:val="clear" w:color="auto" w:fill="FFFFFF"/>
        </w:rPr>
      </w:pPr>
    </w:p>
    <w:p w:rsidR="00D16084" w:rsidRDefault="00D16084" w:rsidP="00D16084">
      <w:pPr>
        <w:pStyle w:val="NormalWeb"/>
        <w:numPr>
          <w:ilvl w:val="0"/>
          <w:numId w:val="10"/>
        </w:numPr>
        <w:spacing w:before="0" w:beforeAutospacing="0" w:after="0" w:afterAutospacing="0"/>
        <w:jc w:val="both"/>
        <w:rPr>
          <w:rFonts w:ascii="Arial" w:hAnsi="Arial" w:cs="Arial"/>
          <w:b/>
          <w:bCs/>
          <w:color w:val="000000"/>
          <w:shd w:val="clear" w:color="auto" w:fill="FFFFFF"/>
        </w:rPr>
      </w:pPr>
      <w:r>
        <w:rPr>
          <w:rFonts w:ascii="Arial" w:hAnsi="Arial" w:cs="Arial"/>
          <w:b/>
          <w:bCs/>
          <w:color w:val="000000"/>
          <w:shd w:val="clear" w:color="auto" w:fill="FFFFFF"/>
        </w:rPr>
        <w:lastRenderedPageBreak/>
        <w:t xml:space="preserve">Complément d’infos Championnat d’Europe 2019 </w:t>
      </w:r>
    </w:p>
    <w:p w:rsidR="00D16084" w:rsidRDefault="00D16084" w:rsidP="00326205">
      <w:pPr>
        <w:pStyle w:val="NormalWeb"/>
        <w:spacing w:before="0" w:beforeAutospacing="0" w:after="0" w:afterAutospacing="0"/>
        <w:ind w:left="360"/>
        <w:jc w:val="both"/>
        <w:rPr>
          <w:rFonts w:ascii="Arial" w:hAnsi="Arial" w:cs="Arial"/>
          <w:bCs/>
          <w:color w:val="000000"/>
          <w:shd w:val="clear" w:color="auto" w:fill="FFFFFF"/>
        </w:rPr>
      </w:pPr>
      <w:r w:rsidRPr="00D16084">
        <w:rPr>
          <w:rFonts w:ascii="Arial" w:hAnsi="Arial" w:cs="Arial"/>
          <w:b/>
          <w:bCs/>
          <w:color w:val="000000"/>
          <w:shd w:val="clear" w:color="auto" w:fill="FFFFFF"/>
        </w:rPr>
        <w:t xml:space="preserve">• </w:t>
      </w:r>
      <w:r w:rsidRPr="00D16084">
        <w:rPr>
          <w:rFonts w:ascii="Arial" w:hAnsi="Arial" w:cs="Arial"/>
          <w:bCs/>
          <w:color w:val="000000"/>
          <w:shd w:val="clear" w:color="auto" w:fill="FFFFFF"/>
        </w:rPr>
        <w:t>Offre promotionnelle pour inciter à faire des commandes groupées aux Comités départementaux et aux Ligues (Pour rappel, chaque comité des Pays de la Loire dispose actuellement d'un code personnalisé, qui permet d'obtenir une remise de 20% sur une commande dès 250€ d'achat. Cette offre est valable jusqu'au 14 mai)</w:t>
      </w:r>
    </w:p>
    <w:p w:rsidR="00326205" w:rsidRPr="00326205" w:rsidRDefault="00326205" w:rsidP="00326205">
      <w:pPr>
        <w:pStyle w:val="NormalWeb"/>
        <w:spacing w:before="0" w:before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Code : pour le comité 72 : PDLCD72TT </w:t>
      </w:r>
    </w:p>
    <w:p w:rsidR="00326205" w:rsidRP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Incitation à ce que les Comités intègre les places pour l’Euro aux récompenses de leurs compétitions départementales ou pour des bénévoles </w:t>
      </w:r>
    </w:p>
    <w:p w:rsidR="00326205" w:rsidRP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Délibérations : </w:t>
      </w:r>
    </w:p>
    <w:p w:rsid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Selon les dates des AG de Comités, une vente de billets sera faite sur place. </w:t>
      </w:r>
    </w:p>
    <w:p w:rsid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p>
    <w:p w:rsid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r>
        <w:rPr>
          <w:rFonts w:ascii="Arial" w:hAnsi="Arial" w:cs="Arial"/>
          <w:bCs/>
          <w:color w:val="000000"/>
          <w:shd w:val="clear" w:color="auto" w:fill="FFFFFF"/>
        </w:rPr>
        <w:t>Message de Bruno Bellet</w:t>
      </w:r>
    </w:p>
    <w:p w:rsid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Lors de la dernière réunion du comité d'organisation de l'Euro2019, nos trésoriers ont pointé un besoin de trésorerie de mi-juin à fin juillet de 200 K€. </w:t>
      </w:r>
    </w:p>
    <w:p w:rsidR="00326205" w:rsidRDefault="00326205" w:rsidP="00326205">
      <w:pPr>
        <w:pStyle w:val="NormalWeb"/>
        <w:spacing w:before="0" w:beforeAutospacing="0" w:after="0" w:after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Les rentrées financières liées aux engagements des fédérations qualifiées (la part la plus importante de nos produits) seront versées seulement au mois d'août pour combler cet écart de trésorerie. </w:t>
      </w:r>
    </w:p>
    <w:p w:rsidR="00585732" w:rsidRDefault="00326205" w:rsidP="00585732">
      <w:pPr>
        <w:pStyle w:val="NormalWeb"/>
        <w:spacing w:before="0" w:beforeAutospacing="0" w:after="0" w:afterAutospacing="0"/>
        <w:ind w:left="360"/>
        <w:jc w:val="both"/>
        <w:rPr>
          <w:rFonts w:ascii="Arial" w:hAnsi="Arial" w:cs="Arial"/>
          <w:bCs/>
          <w:color w:val="000000"/>
          <w:shd w:val="clear" w:color="auto" w:fill="FFFFFF"/>
        </w:rPr>
      </w:pPr>
      <w:r w:rsidRPr="00326205">
        <w:rPr>
          <w:rFonts w:ascii="Arial" w:hAnsi="Arial" w:cs="Arial"/>
          <w:bCs/>
          <w:color w:val="000000"/>
          <w:shd w:val="clear" w:color="auto" w:fill="FFFFFF"/>
        </w:rPr>
        <w:t>Je précise que notre budget prévisionnel ne présente pas d'inquiétude. Il ne s'agit ici que d'un besoin ponctuel de trésorerie. Il n'y aura pas de déficit sur l'Euro ; et si - cas improbable - il devait y en avoir un, c'est l'ETTU qui le prendrait en charge</w:t>
      </w:r>
      <w:r w:rsidR="00585732">
        <w:rPr>
          <w:rFonts w:ascii="Arial" w:hAnsi="Arial" w:cs="Arial"/>
          <w:bCs/>
          <w:color w:val="000000"/>
          <w:shd w:val="clear" w:color="auto" w:fill="FFFFFF"/>
        </w:rPr>
        <w:t>.</w:t>
      </w:r>
    </w:p>
    <w:p w:rsidR="00585732" w:rsidRDefault="00585732" w:rsidP="00585732">
      <w:pPr>
        <w:pStyle w:val="NormalWeb"/>
        <w:spacing w:before="0" w:beforeAutospacing="0" w:after="0" w:afterAutospacing="0"/>
        <w:ind w:left="360"/>
        <w:jc w:val="both"/>
        <w:rPr>
          <w:rFonts w:ascii="Arial" w:hAnsi="Arial" w:cs="Arial"/>
          <w:bCs/>
          <w:color w:val="000000"/>
          <w:shd w:val="clear" w:color="auto" w:fill="FFFFFF"/>
        </w:rPr>
      </w:pPr>
      <w:r w:rsidRPr="00585732">
        <w:rPr>
          <w:rFonts w:ascii="Arial" w:hAnsi="Arial" w:cs="Arial"/>
          <w:bCs/>
          <w:color w:val="000000"/>
          <w:shd w:val="clear" w:color="auto" w:fill="FFFFFF"/>
        </w:rPr>
        <w:t>Aussi avant d'envisager un emprunt bancaire coûteux, nous souhaitons faire appel à la solidarité fédérale auprès de la FFTT et des comités. </w:t>
      </w:r>
    </w:p>
    <w:p w:rsidR="00585732" w:rsidRDefault="00585732" w:rsidP="00585732">
      <w:pPr>
        <w:pStyle w:val="NormalWeb"/>
        <w:spacing w:before="0" w:beforeAutospacing="0" w:after="0" w:afterAutospacing="0"/>
        <w:ind w:left="360"/>
        <w:jc w:val="both"/>
        <w:rPr>
          <w:rFonts w:ascii="Arial" w:hAnsi="Arial" w:cs="Arial"/>
          <w:bCs/>
          <w:color w:val="000000"/>
          <w:shd w:val="clear" w:color="auto" w:fill="FFFFFF"/>
        </w:rPr>
      </w:pPr>
      <w:r w:rsidRPr="00585732">
        <w:rPr>
          <w:rFonts w:ascii="Arial" w:hAnsi="Arial" w:cs="Arial"/>
          <w:bCs/>
          <w:color w:val="000000"/>
          <w:shd w:val="clear" w:color="auto" w:fill="FFFFFF"/>
        </w:rPr>
        <w:t>Est-il possible que votre comité nous verse 25 K€ ? Cette somme sera remboursée intégralement soit en déduction de la 1ère tranche des licences 2019/20 ; soit par virement bancaire au moment qui vous conviendra mieux. </w:t>
      </w:r>
    </w:p>
    <w:p w:rsidR="00585732" w:rsidRDefault="00585732" w:rsidP="00585732">
      <w:pPr>
        <w:pStyle w:val="NormalWeb"/>
        <w:spacing w:before="0" w:beforeAutospacing="0" w:after="0" w:afterAutospacing="0"/>
        <w:ind w:left="360"/>
        <w:jc w:val="both"/>
        <w:rPr>
          <w:rFonts w:ascii="Arial" w:hAnsi="Arial" w:cs="Arial"/>
          <w:bCs/>
          <w:color w:val="000000"/>
          <w:shd w:val="clear" w:color="auto" w:fill="FFFFFF"/>
        </w:rPr>
      </w:pPr>
      <w:r w:rsidRPr="00585732">
        <w:rPr>
          <w:rFonts w:ascii="Arial" w:hAnsi="Arial" w:cs="Arial"/>
          <w:bCs/>
          <w:color w:val="000000"/>
          <w:shd w:val="clear" w:color="auto" w:fill="FFFFFF"/>
        </w:rPr>
        <w:t>Cette démarche constitue un bon exemple de ce que peut permettre la mutualisation au sein de notre organisation fédérale. </w:t>
      </w:r>
    </w:p>
    <w:p w:rsidR="00585732" w:rsidRDefault="00585732" w:rsidP="00585732">
      <w:pPr>
        <w:pStyle w:val="NormalWeb"/>
        <w:spacing w:before="0" w:beforeAutospacing="0" w:after="0" w:afterAutospacing="0"/>
        <w:ind w:left="360"/>
        <w:jc w:val="both"/>
        <w:rPr>
          <w:rFonts w:ascii="Arial" w:hAnsi="Arial" w:cs="Arial"/>
          <w:bCs/>
          <w:color w:val="000000"/>
          <w:shd w:val="clear" w:color="auto" w:fill="FFFFFF"/>
        </w:rPr>
      </w:pPr>
      <w:r w:rsidRPr="00585732">
        <w:rPr>
          <w:rFonts w:ascii="Arial" w:hAnsi="Arial" w:cs="Arial"/>
          <w:bCs/>
          <w:color w:val="000000"/>
          <w:shd w:val="clear" w:color="auto" w:fill="FFFFFF"/>
        </w:rPr>
        <w:t>Afin de savoir quelle démarche adopter vis-à-vis de la banque, je souhaite obtenir votre réponse d'ici au 25 mai. </w:t>
      </w:r>
    </w:p>
    <w:p w:rsidR="00585732" w:rsidRPr="00585732" w:rsidRDefault="00585732" w:rsidP="00585732">
      <w:pPr>
        <w:pStyle w:val="NormalWeb"/>
        <w:spacing w:before="0" w:beforeAutospacing="0" w:after="0" w:afterAutospacing="0"/>
        <w:ind w:left="360"/>
        <w:jc w:val="both"/>
        <w:rPr>
          <w:rFonts w:ascii="Arial" w:hAnsi="Arial" w:cs="Arial"/>
          <w:bCs/>
          <w:color w:val="000000"/>
          <w:shd w:val="clear" w:color="auto" w:fill="FFFFFF"/>
        </w:rPr>
      </w:pPr>
      <w:r w:rsidRPr="00585732">
        <w:rPr>
          <w:rFonts w:ascii="Arial" w:hAnsi="Arial" w:cs="Arial"/>
          <w:bCs/>
          <w:color w:val="000000"/>
          <w:shd w:val="clear" w:color="auto" w:fill="FFFFFF"/>
        </w:rPr>
        <w:t>Je vous remercie de l'attention portée à cette demande exceptionnelle et de la confiance que vous voudrez bien m'accorder à cette occasion. </w:t>
      </w:r>
    </w:p>
    <w:p w:rsidR="00585732" w:rsidRPr="00C47484" w:rsidRDefault="00585732" w:rsidP="00585732">
      <w:pPr>
        <w:pStyle w:val="NormalWeb"/>
        <w:spacing w:before="0" w:beforeAutospacing="0"/>
        <w:ind w:left="360"/>
        <w:jc w:val="both"/>
        <w:rPr>
          <w:rFonts w:ascii="Arial" w:hAnsi="Arial" w:cs="Arial"/>
          <w:b/>
          <w:bCs/>
          <w:color w:val="000000"/>
          <w:u w:val="single"/>
          <w:shd w:val="clear" w:color="auto" w:fill="FFFFFF"/>
        </w:rPr>
      </w:pPr>
      <w:r w:rsidRPr="00C47484">
        <w:rPr>
          <w:rFonts w:ascii="Arial" w:hAnsi="Arial" w:cs="Arial"/>
          <w:b/>
          <w:bCs/>
          <w:color w:val="000000"/>
          <w:u w:val="single"/>
          <w:shd w:val="clear" w:color="auto" w:fill="FFFFFF"/>
        </w:rPr>
        <w:t>Délibération :</w:t>
      </w:r>
      <w:r w:rsidR="00C47484" w:rsidRPr="00C47484">
        <w:rPr>
          <w:rFonts w:ascii="Arial" w:hAnsi="Arial" w:cs="Arial"/>
          <w:b/>
          <w:bCs/>
          <w:color w:val="000000"/>
          <w:u w:val="single"/>
          <w:shd w:val="clear" w:color="auto" w:fill="FFFFFF"/>
        </w:rPr>
        <w:t xml:space="preserve"> Florian, trésorier du comité, va examiner financièrement cette possibilité et dans le cas positif le comité a voté ce prêt de 25 000€ : Pour 16 Contre 0 Abstention 1 </w:t>
      </w:r>
    </w:p>
    <w:p w:rsidR="00326205" w:rsidRDefault="00326205" w:rsidP="00326205">
      <w:pPr>
        <w:pStyle w:val="NormalWeb"/>
        <w:numPr>
          <w:ilvl w:val="0"/>
          <w:numId w:val="10"/>
        </w:numPr>
        <w:spacing w:before="0" w:beforeAutospacing="0" w:after="0" w:afterAutospacing="0"/>
        <w:jc w:val="both"/>
        <w:rPr>
          <w:rFonts w:ascii="Arial" w:hAnsi="Arial" w:cs="Arial"/>
          <w:b/>
          <w:bCs/>
          <w:color w:val="000000"/>
          <w:shd w:val="clear" w:color="auto" w:fill="FFFFFF"/>
        </w:rPr>
      </w:pPr>
      <w:r>
        <w:rPr>
          <w:rFonts w:ascii="Arial" w:hAnsi="Arial" w:cs="Arial"/>
          <w:b/>
          <w:bCs/>
          <w:color w:val="000000"/>
          <w:shd w:val="clear" w:color="auto" w:fill="FFFFFF"/>
        </w:rPr>
        <w:t>Point d’étape Olympiade – Synthèse des groupes de travail</w:t>
      </w:r>
    </w:p>
    <w:p w:rsidR="00326205" w:rsidRPr="00326205" w:rsidRDefault="00326205" w:rsidP="00326205">
      <w:pPr>
        <w:pStyle w:val="NormalWeb"/>
        <w:ind w:left="360"/>
        <w:jc w:val="both"/>
        <w:rPr>
          <w:rFonts w:ascii="Arial" w:hAnsi="Arial" w:cs="Arial"/>
          <w:bCs/>
          <w:color w:val="000000"/>
          <w:shd w:val="clear" w:color="auto" w:fill="FFFFFF"/>
        </w:rPr>
      </w:pPr>
      <w:r w:rsidRPr="00326205">
        <w:rPr>
          <w:rFonts w:ascii="Arial" w:hAnsi="Arial" w:cs="Arial"/>
          <w:bCs/>
          <w:color w:val="000000"/>
          <w:shd w:val="clear" w:color="auto" w:fill="FFFFFF"/>
        </w:rPr>
        <w:t xml:space="preserve"> Féminisation</w:t>
      </w:r>
      <w:r>
        <w:rPr>
          <w:rFonts w:ascii="Arial" w:hAnsi="Arial" w:cs="Arial"/>
          <w:bCs/>
          <w:color w:val="000000"/>
          <w:shd w:val="clear" w:color="auto" w:fill="FFFFFF"/>
        </w:rPr>
        <w:t>,</w:t>
      </w:r>
      <w:r w:rsidRPr="00326205">
        <w:rPr>
          <w:rFonts w:ascii="Arial" w:hAnsi="Arial" w:cs="Arial"/>
          <w:bCs/>
          <w:color w:val="000000"/>
          <w:shd w:val="clear" w:color="auto" w:fill="FFFFFF"/>
        </w:rPr>
        <w:t> ProxiPing</w:t>
      </w:r>
      <w:r>
        <w:rPr>
          <w:rFonts w:ascii="Arial" w:hAnsi="Arial" w:cs="Arial"/>
          <w:bCs/>
          <w:color w:val="000000"/>
          <w:shd w:val="clear" w:color="auto" w:fill="FFFFFF"/>
        </w:rPr>
        <w:t>,</w:t>
      </w:r>
      <w:r w:rsidRPr="00326205">
        <w:rPr>
          <w:rFonts w:ascii="Arial" w:hAnsi="Arial" w:cs="Arial"/>
          <w:bCs/>
          <w:color w:val="000000"/>
          <w:shd w:val="clear" w:color="auto" w:fill="FFFFFF"/>
        </w:rPr>
        <w:t> Labellisation</w:t>
      </w:r>
      <w:r>
        <w:rPr>
          <w:rFonts w:ascii="Arial" w:hAnsi="Arial" w:cs="Arial"/>
          <w:bCs/>
          <w:color w:val="000000"/>
          <w:shd w:val="clear" w:color="auto" w:fill="FFFFFF"/>
        </w:rPr>
        <w:t>,</w:t>
      </w:r>
      <w:r w:rsidRPr="00326205">
        <w:rPr>
          <w:rFonts w:ascii="Arial" w:hAnsi="Arial" w:cs="Arial"/>
          <w:bCs/>
          <w:color w:val="000000"/>
          <w:shd w:val="clear" w:color="auto" w:fill="FFFFFF"/>
        </w:rPr>
        <w:t> Accompagnement des clubs</w:t>
      </w:r>
      <w:r>
        <w:rPr>
          <w:rFonts w:ascii="Arial" w:hAnsi="Arial" w:cs="Arial"/>
          <w:bCs/>
          <w:color w:val="000000"/>
          <w:shd w:val="clear" w:color="auto" w:fill="FFFFFF"/>
        </w:rPr>
        <w:t>.</w:t>
      </w:r>
      <w:r w:rsidRPr="00326205">
        <w:rPr>
          <w:rFonts w:ascii="Arial" w:hAnsi="Arial" w:cs="Arial"/>
          <w:bCs/>
          <w:color w:val="000000"/>
          <w:shd w:val="clear" w:color="auto" w:fill="FFFFFF"/>
        </w:rPr>
        <w:t xml:space="preserve">  </w:t>
      </w:r>
    </w:p>
    <w:p w:rsidR="00C75682" w:rsidRDefault="00C75682" w:rsidP="008F732D">
      <w:pPr>
        <w:pStyle w:val="NormalWeb"/>
        <w:spacing w:before="0" w:beforeAutospacing="0" w:after="0" w:afterAutospacing="0"/>
        <w:jc w:val="both"/>
        <w:rPr>
          <w:rFonts w:ascii="Arial" w:hAnsi="Arial" w:cs="Arial"/>
          <w:b/>
        </w:rPr>
      </w:pPr>
      <w:r w:rsidRPr="008C5B62">
        <w:rPr>
          <w:rFonts w:ascii="Arial" w:hAnsi="Arial" w:cs="Arial"/>
          <w:b/>
        </w:rPr>
        <w:t xml:space="preserve">Infos CD : </w:t>
      </w:r>
    </w:p>
    <w:p w:rsidR="00C47484" w:rsidRDefault="00C47484" w:rsidP="008F732D">
      <w:pPr>
        <w:pStyle w:val="NormalWeb"/>
        <w:spacing w:before="0" w:beforeAutospacing="0" w:after="0" w:afterAutospacing="0"/>
        <w:jc w:val="both"/>
        <w:rPr>
          <w:rFonts w:ascii="Arial" w:hAnsi="Arial" w:cs="Arial"/>
          <w:b/>
        </w:rPr>
      </w:pPr>
    </w:p>
    <w:p w:rsidR="00C47484" w:rsidRDefault="00C47484" w:rsidP="00C47484">
      <w:pPr>
        <w:pStyle w:val="paragraph"/>
        <w:spacing w:before="0" w:beforeAutospacing="0" w:after="0" w:afterAutospacing="0"/>
        <w:jc w:val="both"/>
        <w:textAlignment w:val="baseline"/>
        <w:rPr>
          <w:rFonts w:ascii="Arial" w:hAnsi="Arial" w:cs="Arial"/>
          <w:bCs/>
          <w:color w:val="000000"/>
          <w:shd w:val="clear" w:color="auto" w:fill="FFFFFF"/>
        </w:rPr>
      </w:pPr>
      <w:r w:rsidRPr="00C47484">
        <w:rPr>
          <w:rFonts w:ascii="Arial" w:hAnsi="Arial" w:cs="Arial"/>
          <w:bCs/>
          <w:color w:val="000000"/>
          <w:u w:val="single"/>
          <w:shd w:val="clear" w:color="auto" w:fill="FFFFFF"/>
        </w:rPr>
        <w:t>Evolution RH</w:t>
      </w:r>
      <w:r>
        <w:rPr>
          <w:rFonts w:ascii="Arial" w:hAnsi="Arial" w:cs="Arial"/>
          <w:bCs/>
          <w:color w:val="000000"/>
          <w:shd w:val="clear" w:color="auto" w:fill="FFFFFF"/>
        </w:rPr>
        <w:t xml:space="preserve"> vous sera présentée par Alain</w:t>
      </w:r>
    </w:p>
    <w:p w:rsidR="00762297" w:rsidRDefault="00F86BB8" w:rsidP="00C47484">
      <w:pPr>
        <w:pStyle w:val="paragraph"/>
        <w:spacing w:before="0" w:beforeAutospacing="0" w:after="0" w:afterAutospacing="0"/>
        <w:jc w:val="both"/>
        <w:textAlignment w:val="baseline"/>
        <w:rPr>
          <w:rFonts w:ascii="Arial" w:hAnsi="Arial" w:cs="Arial"/>
          <w:bCs/>
          <w:color w:val="000000"/>
          <w:shd w:val="clear" w:color="auto" w:fill="FFFFFF"/>
        </w:rPr>
      </w:pPr>
      <w:r w:rsidRPr="00C47484">
        <w:rPr>
          <w:rFonts w:ascii="Arial" w:hAnsi="Arial" w:cs="Arial"/>
          <w:bCs/>
          <w:color w:val="000000"/>
          <w:u w:val="single"/>
          <w:shd w:val="clear" w:color="auto" w:fill="FFFFFF"/>
        </w:rPr>
        <w:t>Statistique licenciés</w:t>
      </w:r>
      <w:r w:rsidRPr="008F732D">
        <w:rPr>
          <w:rFonts w:ascii="Arial" w:hAnsi="Arial" w:cs="Arial"/>
          <w:bCs/>
          <w:color w:val="000000"/>
          <w:shd w:val="clear" w:color="auto" w:fill="FFFFFF"/>
        </w:rPr>
        <w:t xml:space="preserve"> :</w:t>
      </w:r>
      <w:r>
        <w:rPr>
          <w:rFonts w:ascii="Arial" w:hAnsi="Arial" w:cs="Arial"/>
          <w:b/>
          <w:bCs/>
          <w:color w:val="000000"/>
          <w:sz w:val="47"/>
          <w:szCs w:val="47"/>
          <w:shd w:val="clear" w:color="auto" w:fill="FFFFFF"/>
        </w:rPr>
        <w:t> </w:t>
      </w:r>
      <w:r w:rsidR="008F732D" w:rsidRPr="008F732D">
        <w:rPr>
          <w:rFonts w:ascii="Arial" w:hAnsi="Arial" w:cs="Arial"/>
          <w:bCs/>
          <w:color w:val="000000"/>
          <w:shd w:val="clear" w:color="auto" w:fill="FFFFFF"/>
        </w:rPr>
        <w:t>au</w:t>
      </w:r>
      <w:r w:rsidR="008F732D">
        <w:rPr>
          <w:rFonts w:ascii="Arial" w:hAnsi="Arial" w:cs="Arial"/>
          <w:bCs/>
          <w:color w:val="000000"/>
          <w:shd w:val="clear" w:color="auto" w:fill="FFFFFF"/>
        </w:rPr>
        <w:t xml:space="preserve"> 08 ma</w:t>
      </w:r>
      <w:r w:rsidR="00C47484">
        <w:rPr>
          <w:rFonts w:ascii="Arial" w:hAnsi="Arial" w:cs="Arial"/>
          <w:bCs/>
          <w:color w:val="000000"/>
          <w:shd w:val="clear" w:color="auto" w:fill="FFFFFF"/>
        </w:rPr>
        <w:t>i</w:t>
      </w:r>
      <w:r w:rsidR="008F732D">
        <w:rPr>
          <w:rFonts w:ascii="Arial" w:hAnsi="Arial" w:cs="Arial"/>
          <w:bCs/>
          <w:color w:val="000000"/>
          <w:shd w:val="clear" w:color="auto" w:fill="FFFFFF"/>
        </w:rPr>
        <w:t xml:space="preserve"> 2019 31</w:t>
      </w:r>
      <w:r w:rsidR="00C47484">
        <w:rPr>
          <w:rFonts w:ascii="Arial" w:hAnsi="Arial" w:cs="Arial"/>
          <w:bCs/>
          <w:color w:val="000000"/>
          <w:shd w:val="clear" w:color="auto" w:fill="FFFFFF"/>
        </w:rPr>
        <w:t>29</w:t>
      </w:r>
      <w:r w:rsidR="008F732D">
        <w:rPr>
          <w:rFonts w:ascii="Arial" w:hAnsi="Arial" w:cs="Arial"/>
          <w:bCs/>
          <w:color w:val="000000"/>
          <w:shd w:val="clear" w:color="auto" w:fill="FFFFFF"/>
        </w:rPr>
        <w:t xml:space="preserve"> licenciés (-1</w:t>
      </w:r>
      <w:r w:rsidR="00C47484">
        <w:rPr>
          <w:rFonts w:ascii="Arial" w:hAnsi="Arial" w:cs="Arial"/>
          <w:bCs/>
          <w:color w:val="000000"/>
          <w:shd w:val="clear" w:color="auto" w:fill="FFFFFF"/>
        </w:rPr>
        <w:t>2</w:t>
      </w:r>
      <w:r w:rsidR="008F732D">
        <w:rPr>
          <w:rFonts w:ascii="Arial" w:hAnsi="Arial" w:cs="Arial"/>
          <w:bCs/>
          <w:color w:val="000000"/>
          <w:shd w:val="clear" w:color="auto" w:fill="FFFFFF"/>
        </w:rPr>
        <w:t>5 par rapport à la saison passée)</w:t>
      </w:r>
      <w:r w:rsidR="00C47484">
        <w:rPr>
          <w:rFonts w:ascii="Arial" w:hAnsi="Arial" w:cs="Arial"/>
          <w:bCs/>
          <w:color w:val="000000"/>
          <w:shd w:val="clear" w:color="auto" w:fill="FFFFFF"/>
        </w:rPr>
        <w:t xml:space="preserve">. </w:t>
      </w:r>
      <w:r w:rsidR="00C47484" w:rsidRPr="00C47484">
        <w:rPr>
          <w:rFonts w:ascii="Arial" w:hAnsi="Arial" w:cs="Arial"/>
          <w:bCs/>
          <w:color w:val="000000"/>
          <w:shd w:val="clear" w:color="auto" w:fill="FFFFFF"/>
        </w:rPr>
        <w:t>Compétition : 1995 soit  -57 par rapport  fin N-1 Loisir : 1134 soit -68 par rapport à la  N-1</w:t>
      </w:r>
    </w:p>
    <w:p w:rsidR="00856BBE" w:rsidRDefault="00856BBE" w:rsidP="00C47484">
      <w:pPr>
        <w:pStyle w:val="paragraph"/>
        <w:spacing w:before="0" w:beforeAutospacing="0" w:after="0" w:afterAutospacing="0"/>
        <w:jc w:val="both"/>
        <w:textAlignment w:val="baseline"/>
        <w:rPr>
          <w:rFonts w:ascii="Arial" w:hAnsi="Arial" w:cs="Arial"/>
          <w:bCs/>
          <w:color w:val="000000"/>
          <w:shd w:val="clear" w:color="auto" w:fill="FFFFFF"/>
        </w:rPr>
      </w:pPr>
    </w:p>
    <w:p w:rsidR="00C47484" w:rsidRDefault="00C47484" w:rsidP="00C47484">
      <w:pPr>
        <w:pStyle w:val="paragraph"/>
        <w:spacing w:before="0" w:beforeAutospacing="0" w:after="0" w:afterAutospacing="0"/>
        <w:jc w:val="both"/>
        <w:textAlignment w:val="baseline"/>
        <w:rPr>
          <w:rFonts w:ascii="Arial" w:hAnsi="Arial" w:cs="Arial"/>
          <w:bCs/>
          <w:color w:val="000000"/>
          <w:shd w:val="clear" w:color="auto" w:fill="FFFFFF"/>
        </w:rPr>
      </w:pPr>
      <w:r w:rsidRPr="00C47484">
        <w:rPr>
          <w:rFonts w:ascii="Arial" w:hAnsi="Arial" w:cs="Arial"/>
          <w:bCs/>
          <w:color w:val="000000"/>
          <w:u w:val="single"/>
          <w:shd w:val="clear" w:color="auto" w:fill="FFFFFF"/>
        </w:rPr>
        <w:t>Demande d’aide financière</w:t>
      </w:r>
      <w:r>
        <w:rPr>
          <w:rFonts w:ascii="Arial" w:hAnsi="Arial" w:cs="Arial"/>
          <w:bCs/>
          <w:color w:val="000000"/>
          <w:u w:val="single"/>
          <w:shd w:val="clear" w:color="auto" w:fill="FFFFFF"/>
        </w:rPr>
        <w:t> </w:t>
      </w:r>
      <w:r>
        <w:rPr>
          <w:rFonts w:ascii="Arial" w:hAnsi="Arial" w:cs="Arial"/>
          <w:bCs/>
          <w:color w:val="000000"/>
          <w:shd w:val="clear" w:color="auto" w:fill="FFFFFF"/>
        </w:rPr>
        <w:t>: l</w:t>
      </w:r>
      <w:r w:rsidRPr="00C47484">
        <w:rPr>
          <w:rFonts w:ascii="Arial" w:hAnsi="Arial" w:cs="Arial"/>
          <w:bCs/>
          <w:color w:val="000000"/>
          <w:shd w:val="clear" w:color="auto" w:fill="FFFFFF"/>
        </w:rPr>
        <w:t>a section du SOM TENNIS DE TABLE SPORT ADAPTE demande au comité départemental une aide financière afin de participer aux frais du championnat de France de tennis de table de sport adapté du 13 au 16 juin 20</w:t>
      </w:r>
      <w:r>
        <w:rPr>
          <w:rFonts w:ascii="Arial" w:hAnsi="Arial" w:cs="Arial"/>
          <w:bCs/>
          <w:color w:val="000000"/>
          <w:shd w:val="clear" w:color="auto" w:fill="FFFFFF"/>
        </w:rPr>
        <w:t>19, qui aura lieu à Bolbec (76).</w:t>
      </w:r>
    </w:p>
    <w:p w:rsidR="00C47484" w:rsidRPr="00C47484" w:rsidRDefault="00C47484" w:rsidP="00C47484">
      <w:pPr>
        <w:pStyle w:val="paragraph"/>
        <w:spacing w:before="0" w:beforeAutospacing="0" w:after="0" w:afterAutospacing="0"/>
        <w:jc w:val="both"/>
        <w:textAlignment w:val="baseline"/>
        <w:rPr>
          <w:rFonts w:ascii="Arial" w:hAnsi="Arial" w:cs="Arial"/>
          <w:bCs/>
          <w:color w:val="000000"/>
          <w:shd w:val="clear" w:color="auto" w:fill="FFFFFF"/>
        </w:rPr>
      </w:pPr>
      <w:r w:rsidRPr="00C47484">
        <w:rPr>
          <w:rFonts w:ascii="Arial" w:hAnsi="Arial" w:cs="Arial"/>
          <w:bCs/>
          <w:color w:val="000000"/>
          <w:shd w:val="clear" w:color="auto" w:fill="FFFFFF"/>
        </w:rPr>
        <w:t>Les participants pour le championnat (Chauveau Fabrice, Pousset Did</w:t>
      </w:r>
      <w:r>
        <w:rPr>
          <w:rFonts w:ascii="Arial" w:hAnsi="Arial" w:cs="Arial"/>
          <w:bCs/>
          <w:color w:val="000000"/>
          <w:shd w:val="clear" w:color="auto" w:fill="FFFFFF"/>
        </w:rPr>
        <w:t>ier) l’accompagnateur Mr Nouyou.</w:t>
      </w:r>
      <w:r w:rsidRPr="00C47484">
        <w:rPr>
          <w:rFonts w:ascii="Arial" w:hAnsi="Arial" w:cs="Arial"/>
          <w:bCs/>
          <w:color w:val="000000"/>
          <w:shd w:val="clear" w:color="auto" w:fill="FFFFFF"/>
        </w:rPr>
        <w:t> </w:t>
      </w:r>
    </w:p>
    <w:p w:rsidR="00C47484" w:rsidRDefault="00C47484" w:rsidP="00C47484">
      <w:pPr>
        <w:pStyle w:val="paragraph"/>
        <w:spacing w:before="0" w:beforeAutospacing="0" w:after="0" w:afterAutospacing="0"/>
        <w:jc w:val="both"/>
        <w:textAlignment w:val="baseline"/>
        <w:rPr>
          <w:rFonts w:ascii="Arial" w:hAnsi="Arial" w:cs="Arial"/>
          <w:b/>
          <w:bCs/>
          <w:color w:val="000000"/>
          <w:u w:val="single"/>
          <w:shd w:val="clear" w:color="auto" w:fill="FFFFFF"/>
        </w:rPr>
      </w:pPr>
      <w:r w:rsidRPr="00C47484">
        <w:rPr>
          <w:rFonts w:ascii="Arial" w:hAnsi="Arial" w:cs="Arial"/>
          <w:bCs/>
          <w:color w:val="000000"/>
          <w:shd w:val="clear" w:color="auto" w:fill="FFFFFF"/>
        </w:rPr>
        <w:t xml:space="preserve">Je vous demande d’accorder une aide de 100€      </w:t>
      </w:r>
      <w:r w:rsidRPr="00856BBE">
        <w:rPr>
          <w:rFonts w:ascii="Arial" w:hAnsi="Arial" w:cs="Arial"/>
          <w:b/>
          <w:bCs/>
          <w:color w:val="000000"/>
          <w:u w:val="single"/>
          <w:shd w:val="clear" w:color="auto" w:fill="FFFFFF"/>
        </w:rPr>
        <w:t>Délibération :</w:t>
      </w:r>
      <w:r w:rsidR="00856BBE" w:rsidRPr="00856BBE">
        <w:rPr>
          <w:rFonts w:ascii="Arial" w:hAnsi="Arial" w:cs="Arial"/>
          <w:b/>
          <w:bCs/>
          <w:color w:val="000000"/>
          <w:u w:val="single"/>
          <w:shd w:val="clear" w:color="auto" w:fill="FFFFFF"/>
        </w:rPr>
        <w:t xml:space="preserve"> Pour 15 Contre 0 Abstention 2</w:t>
      </w:r>
    </w:p>
    <w:p w:rsidR="00856BBE" w:rsidRDefault="00856BBE" w:rsidP="00856BBE">
      <w:pPr>
        <w:pStyle w:val="paragraph"/>
        <w:spacing w:before="0" w:beforeAutospacing="0" w:after="0" w:afterAutospacing="0"/>
        <w:jc w:val="both"/>
        <w:textAlignment w:val="baseline"/>
        <w:rPr>
          <w:rFonts w:ascii="Arial" w:hAnsi="Arial" w:cs="Arial"/>
          <w:bCs/>
          <w:color w:val="000000"/>
          <w:shd w:val="clear" w:color="auto" w:fill="FFFFFF"/>
        </w:rPr>
      </w:pPr>
      <w:r w:rsidRPr="00856BBE">
        <w:rPr>
          <w:rFonts w:ascii="Arial" w:hAnsi="Arial" w:cs="Arial"/>
          <w:bCs/>
          <w:color w:val="000000"/>
          <w:u w:val="single"/>
          <w:shd w:val="clear" w:color="auto" w:fill="FFFFFF"/>
        </w:rPr>
        <w:t>Assemblée générale des clubs</w:t>
      </w:r>
      <w:r w:rsidRPr="00856BBE">
        <w:rPr>
          <w:rFonts w:ascii="Arial" w:hAnsi="Arial" w:cs="Arial"/>
          <w:bCs/>
          <w:color w:val="000000"/>
          <w:shd w:val="clear" w:color="auto" w:fill="FFFFFF"/>
        </w:rPr>
        <w:t> : Nathalie va préparer comme chaque année un tableau avec les ag de clubs</w:t>
      </w:r>
      <w:r>
        <w:rPr>
          <w:rFonts w:ascii="Arial" w:hAnsi="Arial" w:cs="Arial"/>
          <w:bCs/>
          <w:color w:val="000000"/>
          <w:shd w:val="clear" w:color="auto" w:fill="FFFFFF"/>
        </w:rPr>
        <w:t>.</w:t>
      </w:r>
    </w:p>
    <w:p w:rsidR="00856BBE" w:rsidRDefault="00856BBE" w:rsidP="00856BBE">
      <w:pPr>
        <w:pStyle w:val="paragraph"/>
        <w:spacing w:before="0" w:beforeAutospacing="0"/>
        <w:jc w:val="both"/>
        <w:textAlignment w:val="baseline"/>
        <w:rPr>
          <w:rFonts w:ascii="Arial" w:hAnsi="Arial" w:cs="Arial"/>
          <w:bCs/>
          <w:color w:val="000000"/>
          <w:shd w:val="clear" w:color="auto" w:fill="FFFFFF"/>
        </w:rPr>
      </w:pPr>
      <w:r w:rsidRPr="00856BBE">
        <w:rPr>
          <w:rFonts w:ascii="Arial" w:hAnsi="Arial" w:cs="Arial"/>
          <w:bCs/>
          <w:color w:val="000000"/>
          <w:shd w:val="clear" w:color="auto" w:fill="FFFFFF"/>
        </w:rPr>
        <w:lastRenderedPageBreak/>
        <w:t>Je demande à chaque élu du comité directeur de se positionner sur une ou plusieurs suivant vos disponibilités. Un document d’aide (Information à donner aux clubs) peut être envoyé  aux élus</w:t>
      </w:r>
      <w:r>
        <w:rPr>
          <w:rFonts w:ascii="Arial" w:hAnsi="Arial" w:cs="Arial"/>
          <w:bCs/>
          <w:color w:val="000000"/>
          <w:shd w:val="clear" w:color="auto" w:fill="FFFFFF"/>
        </w:rPr>
        <w:t>.</w:t>
      </w:r>
    </w:p>
    <w:p w:rsidR="00856BBE" w:rsidRDefault="00856BBE" w:rsidP="00856BBE">
      <w:pPr>
        <w:pStyle w:val="paragraph"/>
        <w:spacing w:before="0" w:beforeAutospacing="0" w:after="0" w:afterAutospacing="0"/>
        <w:jc w:val="both"/>
        <w:textAlignment w:val="baseline"/>
        <w:rPr>
          <w:rFonts w:ascii="Arial" w:hAnsi="Arial" w:cs="Arial"/>
          <w:bCs/>
          <w:color w:val="000000"/>
          <w:shd w:val="clear" w:color="auto" w:fill="FFFFFF"/>
        </w:rPr>
      </w:pPr>
      <w:r w:rsidRPr="00856BBE">
        <w:rPr>
          <w:rFonts w:ascii="Arial" w:hAnsi="Arial" w:cs="Arial"/>
          <w:bCs/>
          <w:color w:val="000000"/>
          <w:u w:val="single"/>
          <w:shd w:val="clear" w:color="auto" w:fill="FFFFFF"/>
        </w:rPr>
        <w:t>2 clubs à rencontrer</w:t>
      </w:r>
      <w:r w:rsidRPr="00856BBE">
        <w:rPr>
          <w:rFonts w:ascii="Arial" w:hAnsi="Arial" w:cs="Arial"/>
          <w:bCs/>
          <w:color w:val="000000"/>
          <w:shd w:val="clear" w:color="auto" w:fill="FFFFFF"/>
        </w:rPr>
        <w:t xml:space="preserve"> : Marolles les braults : rdv le jeudi 13 juin  à 10h Ségolène et </w:t>
      </w:r>
      <w:r>
        <w:rPr>
          <w:rFonts w:ascii="Arial" w:hAnsi="Arial" w:cs="Arial"/>
          <w:bCs/>
          <w:color w:val="000000"/>
          <w:shd w:val="clear" w:color="auto" w:fill="FFFFFF"/>
        </w:rPr>
        <w:t>Francis.</w:t>
      </w:r>
    </w:p>
    <w:p w:rsidR="00856BBE" w:rsidRDefault="00856BBE" w:rsidP="00856BBE">
      <w:pPr>
        <w:pStyle w:val="paragraph"/>
        <w:spacing w:before="0" w:beforeAutospacing="0" w:after="0" w:afterAutospacing="0"/>
        <w:jc w:val="both"/>
        <w:textAlignment w:val="baseline"/>
        <w:rPr>
          <w:rFonts w:ascii="Arial" w:hAnsi="Arial" w:cs="Arial"/>
          <w:bCs/>
          <w:color w:val="000000"/>
          <w:shd w:val="clear" w:color="auto" w:fill="FFFFFF"/>
        </w:rPr>
      </w:pPr>
      <w:r w:rsidRPr="00856BBE">
        <w:rPr>
          <w:rFonts w:ascii="Arial" w:hAnsi="Arial" w:cs="Arial"/>
          <w:bCs/>
          <w:color w:val="000000"/>
          <w:shd w:val="clear" w:color="auto" w:fill="FFFFFF"/>
        </w:rPr>
        <w:t>Voivres : rencontre avec le président du club ou dirigeants en urgence</w:t>
      </w:r>
      <w:r>
        <w:rPr>
          <w:rFonts w:ascii="Arial" w:hAnsi="Arial" w:cs="Arial"/>
          <w:bCs/>
          <w:color w:val="000000"/>
          <w:shd w:val="clear" w:color="auto" w:fill="FFFFFF"/>
        </w:rPr>
        <w:t>.</w:t>
      </w:r>
      <w:r w:rsidRPr="00856BBE">
        <w:rPr>
          <w:rFonts w:ascii="Arial" w:hAnsi="Arial" w:cs="Arial"/>
          <w:bCs/>
          <w:color w:val="000000"/>
          <w:shd w:val="clear" w:color="auto" w:fill="FFFFFF"/>
        </w:rPr>
        <w:t> </w:t>
      </w:r>
    </w:p>
    <w:p w:rsidR="00C47484" w:rsidRDefault="00C47484" w:rsidP="00C47484">
      <w:pPr>
        <w:pStyle w:val="paragraph"/>
        <w:spacing w:before="0" w:beforeAutospacing="0" w:after="0" w:afterAutospacing="0"/>
        <w:jc w:val="both"/>
        <w:textAlignment w:val="baseline"/>
        <w:rPr>
          <w:rFonts w:ascii="Arial" w:hAnsi="Arial" w:cs="Arial"/>
          <w:bCs/>
          <w:color w:val="000000"/>
          <w:shd w:val="clear" w:color="auto" w:fill="FFFFFF"/>
        </w:rPr>
      </w:pPr>
    </w:p>
    <w:p w:rsidR="00833CE5" w:rsidRDefault="00833CE5" w:rsidP="007907B5">
      <w:pPr>
        <w:shd w:val="clear" w:color="auto" w:fill="FFFFFF"/>
        <w:spacing w:line="312" w:lineRule="atLeast"/>
        <w:jc w:val="both"/>
        <w:rPr>
          <w:rFonts w:ascii="Arial" w:eastAsia="Arial Unicode MS" w:hAnsi="Arial" w:cs="Arial"/>
        </w:rPr>
      </w:pPr>
      <w:r w:rsidRPr="00273048">
        <w:rPr>
          <w:rFonts w:ascii="Arial" w:eastAsia="Arial Unicode MS" w:hAnsi="Arial" w:cs="Arial"/>
          <w:b/>
        </w:rPr>
        <w:t xml:space="preserve">Point </w:t>
      </w:r>
      <w:r w:rsidR="00245927">
        <w:rPr>
          <w:rFonts w:ascii="Arial" w:eastAsia="Arial Unicode MS" w:hAnsi="Arial" w:cs="Arial"/>
          <w:b/>
        </w:rPr>
        <w:t>2</w:t>
      </w:r>
      <w:r w:rsidRPr="00273048">
        <w:rPr>
          <w:rFonts w:ascii="Arial" w:eastAsia="Arial Unicode MS" w:hAnsi="Arial" w:cs="Arial"/>
          <w:b/>
        </w:rPr>
        <w:t> :</w:t>
      </w:r>
      <w:r w:rsidR="004342D8" w:rsidRPr="00273048">
        <w:rPr>
          <w:rFonts w:ascii="Arial" w:eastAsia="Arial Unicode MS" w:hAnsi="Arial" w:cs="Arial"/>
          <w:b/>
        </w:rPr>
        <w:t xml:space="preserve"> </w:t>
      </w:r>
      <w:r w:rsidR="00245927">
        <w:rPr>
          <w:rFonts w:ascii="Arial" w:eastAsia="Arial Unicode MS" w:hAnsi="Arial" w:cs="Arial"/>
          <w:b/>
        </w:rPr>
        <w:t>P</w:t>
      </w:r>
      <w:r w:rsidR="00510430">
        <w:rPr>
          <w:rFonts w:ascii="Arial" w:eastAsia="Arial Unicode MS" w:hAnsi="Arial" w:cs="Arial"/>
          <w:b/>
        </w:rPr>
        <w:t xml:space="preserve">oint </w:t>
      </w:r>
      <w:r w:rsidR="00021A45">
        <w:rPr>
          <w:rFonts w:ascii="Arial" w:eastAsia="Arial Unicode MS" w:hAnsi="Arial" w:cs="Arial"/>
          <w:b/>
        </w:rPr>
        <w:t xml:space="preserve">administratif et </w:t>
      </w:r>
      <w:r w:rsidR="00510430">
        <w:rPr>
          <w:rFonts w:ascii="Arial" w:eastAsia="Arial Unicode MS" w:hAnsi="Arial" w:cs="Arial"/>
          <w:b/>
        </w:rPr>
        <w:t>RH</w:t>
      </w:r>
      <w:r w:rsidR="005B182E">
        <w:rPr>
          <w:rFonts w:ascii="Arial" w:eastAsia="Arial Unicode MS" w:hAnsi="Arial" w:cs="Arial"/>
          <w:b/>
        </w:rPr>
        <w:t xml:space="preserve"> </w:t>
      </w:r>
      <w:r w:rsidR="0004527D" w:rsidRPr="0004527D">
        <w:rPr>
          <w:rFonts w:ascii="Arial" w:eastAsia="Arial Unicode MS" w:hAnsi="Arial" w:cs="Arial"/>
        </w:rPr>
        <w:t>(MAD, tari</w:t>
      </w:r>
      <w:r w:rsidR="0004527D">
        <w:rPr>
          <w:rFonts w:ascii="Arial" w:eastAsia="Arial Unicode MS" w:hAnsi="Arial" w:cs="Arial"/>
        </w:rPr>
        <w:t>f</w:t>
      </w:r>
      <w:r w:rsidR="0004527D" w:rsidRPr="0004527D">
        <w:rPr>
          <w:rFonts w:ascii="Arial" w:eastAsia="Arial Unicode MS" w:hAnsi="Arial" w:cs="Arial"/>
        </w:rPr>
        <w:t>s mutations 19-20 et point RH)</w:t>
      </w:r>
      <w:r w:rsidR="0004527D" w:rsidRPr="0004527D">
        <w:rPr>
          <w:rFonts w:ascii="Arial" w:eastAsia="Arial Unicode MS" w:hAnsi="Arial" w:cs="Arial"/>
          <w:b/>
        </w:rPr>
        <w:t xml:space="preserve"> </w:t>
      </w:r>
    </w:p>
    <w:p w:rsidR="0004527D" w:rsidRDefault="0004527D" w:rsidP="0065049E">
      <w:pPr>
        <w:pStyle w:val="Paragraphedeliste"/>
        <w:shd w:val="clear" w:color="auto" w:fill="FFFFFF"/>
        <w:spacing w:line="312" w:lineRule="atLeast"/>
        <w:ind w:left="851" w:hanging="851"/>
        <w:rPr>
          <w:rFonts w:ascii="Arial" w:eastAsia="Arial Unicode MS" w:hAnsi="Arial" w:cs="Arial"/>
          <w:sz w:val="24"/>
          <w:szCs w:val="24"/>
          <w:u w:val="single"/>
        </w:rPr>
      </w:pPr>
    </w:p>
    <w:p w:rsidR="005B182E" w:rsidRDefault="0004527D" w:rsidP="006C0621">
      <w:pPr>
        <w:pStyle w:val="Paragraphedeliste"/>
        <w:shd w:val="clear" w:color="auto" w:fill="FFFFFF"/>
        <w:spacing w:line="312" w:lineRule="atLeast"/>
        <w:ind w:left="0"/>
        <w:rPr>
          <w:rFonts w:ascii="Arial" w:eastAsia="Arial Unicode MS" w:hAnsi="Arial" w:cs="Arial"/>
          <w:sz w:val="24"/>
          <w:szCs w:val="24"/>
        </w:rPr>
      </w:pPr>
      <w:r>
        <w:rPr>
          <w:rFonts w:ascii="Arial" w:eastAsia="Arial Unicode MS" w:hAnsi="Arial" w:cs="Arial"/>
          <w:sz w:val="24"/>
          <w:szCs w:val="24"/>
          <w:u w:val="single"/>
        </w:rPr>
        <w:t>Point RH</w:t>
      </w:r>
      <w:r>
        <w:rPr>
          <w:rFonts w:ascii="Arial" w:eastAsia="Arial Unicode MS" w:hAnsi="Arial" w:cs="Arial"/>
          <w:sz w:val="24"/>
          <w:szCs w:val="24"/>
        </w:rPr>
        <w:t> : Nous avons reçu Quentin</w:t>
      </w:r>
      <w:r w:rsidR="006C0621">
        <w:rPr>
          <w:rFonts w:ascii="Arial" w:eastAsia="Arial Unicode MS" w:hAnsi="Arial" w:cs="Arial"/>
          <w:sz w:val="24"/>
          <w:szCs w:val="24"/>
        </w:rPr>
        <w:t xml:space="preserve"> au mois d’avril (fin de contrat le 1</w:t>
      </w:r>
      <w:r w:rsidR="006C0621" w:rsidRPr="006C0621">
        <w:rPr>
          <w:rFonts w:ascii="Arial" w:eastAsia="Arial Unicode MS" w:hAnsi="Arial" w:cs="Arial"/>
          <w:sz w:val="24"/>
          <w:szCs w:val="24"/>
          <w:vertAlign w:val="superscript"/>
        </w:rPr>
        <w:t>er</w:t>
      </w:r>
      <w:r w:rsidR="006C0621">
        <w:rPr>
          <w:rFonts w:ascii="Arial" w:eastAsia="Arial Unicode MS" w:hAnsi="Arial" w:cs="Arial"/>
          <w:sz w:val="24"/>
          <w:szCs w:val="24"/>
        </w:rPr>
        <w:t xml:space="preserve"> mai), vers la vingtaine d’avril a signé son contrat, prévient Michel le 1</w:t>
      </w:r>
      <w:r w:rsidR="006C0621" w:rsidRPr="006C0621">
        <w:rPr>
          <w:rFonts w:ascii="Arial" w:eastAsia="Arial Unicode MS" w:hAnsi="Arial" w:cs="Arial"/>
          <w:sz w:val="24"/>
          <w:szCs w:val="24"/>
          <w:vertAlign w:val="superscript"/>
        </w:rPr>
        <w:t>er</w:t>
      </w:r>
      <w:r w:rsidR="006C0621">
        <w:rPr>
          <w:rFonts w:ascii="Arial" w:eastAsia="Arial Unicode MS" w:hAnsi="Arial" w:cs="Arial"/>
          <w:sz w:val="24"/>
          <w:szCs w:val="24"/>
        </w:rPr>
        <w:t xml:space="preserve"> mai d’un RDV le 02 mai et a annoncé qu’il démissionnait.</w:t>
      </w:r>
    </w:p>
    <w:p w:rsidR="006C0621" w:rsidRDefault="006C0621" w:rsidP="006C0621">
      <w:pPr>
        <w:pStyle w:val="Paragraphedeliste"/>
        <w:shd w:val="clear" w:color="auto" w:fill="FFFFFF"/>
        <w:spacing w:line="312" w:lineRule="atLeast"/>
        <w:ind w:left="0"/>
        <w:rPr>
          <w:rFonts w:ascii="Arial" w:eastAsia="Arial Unicode MS" w:hAnsi="Arial" w:cs="Arial"/>
          <w:sz w:val="24"/>
          <w:szCs w:val="24"/>
        </w:rPr>
      </w:pPr>
      <w:r>
        <w:rPr>
          <w:rFonts w:ascii="Arial" w:eastAsia="Arial Unicode MS" w:hAnsi="Arial" w:cs="Arial"/>
          <w:sz w:val="24"/>
          <w:szCs w:val="24"/>
        </w:rPr>
        <w:t>Pour valider son CDI, Alain a fait des démarches auprès de la Préfecture dans le cadre du CNDS) pour avoir une aide financière.</w:t>
      </w:r>
    </w:p>
    <w:p w:rsidR="006C0621" w:rsidRPr="0004527D" w:rsidRDefault="006C0621" w:rsidP="006C0621">
      <w:pPr>
        <w:pStyle w:val="Paragraphedeliste"/>
        <w:shd w:val="clear" w:color="auto" w:fill="FFFFFF"/>
        <w:spacing w:line="312" w:lineRule="atLeast"/>
        <w:ind w:left="0"/>
        <w:rPr>
          <w:rFonts w:ascii="Arial" w:eastAsia="Arial Unicode MS" w:hAnsi="Arial" w:cs="Arial"/>
          <w:sz w:val="24"/>
          <w:szCs w:val="24"/>
        </w:rPr>
      </w:pPr>
      <w:r>
        <w:rPr>
          <w:rFonts w:ascii="Arial" w:eastAsia="Arial Unicode MS" w:hAnsi="Arial" w:cs="Arial"/>
          <w:sz w:val="24"/>
          <w:szCs w:val="24"/>
        </w:rPr>
        <w:t>Quentin a 2 mois de préavis. Il fera les MAD et récupère ses heures supplémentaires ainsi que ses congés. Il arrête le 28 juin.</w:t>
      </w:r>
    </w:p>
    <w:p w:rsidR="00683519" w:rsidRDefault="00683519" w:rsidP="0065049E">
      <w:pPr>
        <w:ind w:left="720" w:hanging="720"/>
        <w:jc w:val="both"/>
        <w:rPr>
          <w:rFonts w:ascii="Arial" w:hAnsi="Arial" w:cs="Arial"/>
        </w:rPr>
      </w:pPr>
    </w:p>
    <w:p w:rsidR="0065049E" w:rsidRDefault="006C0621" w:rsidP="006C0621">
      <w:pPr>
        <w:jc w:val="both"/>
        <w:rPr>
          <w:rFonts w:ascii="Arial" w:hAnsi="Arial" w:cs="Arial"/>
        </w:rPr>
      </w:pPr>
      <w:r>
        <w:rPr>
          <w:rFonts w:ascii="Arial" w:hAnsi="Arial" w:cs="Arial"/>
          <w:u w:val="single"/>
        </w:rPr>
        <w:t>Proposition des mises à disposition dans les clubs</w:t>
      </w:r>
      <w:r>
        <w:rPr>
          <w:rFonts w:ascii="Arial" w:hAnsi="Arial" w:cs="Arial"/>
        </w:rPr>
        <w:t> : remises en question vu le départ de Quentin. Le comité a contacté Corentin pour augmenter son nombre d’heures</w:t>
      </w:r>
      <w:r w:rsidR="0059007A">
        <w:rPr>
          <w:rFonts w:ascii="Arial" w:hAnsi="Arial" w:cs="Arial"/>
        </w:rPr>
        <w:t>. C’est validé avec un CDI à 30 H.</w:t>
      </w:r>
    </w:p>
    <w:p w:rsidR="0059007A" w:rsidRDefault="0059007A" w:rsidP="006C0621">
      <w:pPr>
        <w:jc w:val="both"/>
        <w:rPr>
          <w:rFonts w:ascii="Arial" w:hAnsi="Arial" w:cs="Arial"/>
        </w:rPr>
      </w:pPr>
      <w:r>
        <w:rPr>
          <w:rFonts w:ascii="Arial" w:hAnsi="Arial" w:cs="Arial"/>
        </w:rPr>
        <w:t>Il reste un ½ poste à pourvoir CDD de 20 H.</w:t>
      </w:r>
    </w:p>
    <w:p w:rsidR="0059007A" w:rsidRPr="006C0621" w:rsidRDefault="0059007A" w:rsidP="006C0621">
      <w:pPr>
        <w:jc w:val="both"/>
        <w:rPr>
          <w:rFonts w:ascii="Arial" w:hAnsi="Arial" w:cs="Arial"/>
        </w:rPr>
      </w:pPr>
      <w:r>
        <w:rPr>
          <w:rFonts w:ascii="Arial" w:hAnsi="Arial" w:cs="Arial"/>
        </w:rPr>
        <w:t>Crystal repart pour la saison prochaine avec 1 à 2 H de plus.</w:t>
      </w:r>
    </w:p>
    <w:p w:rsidR="0065049E" w:rsidRDefault="0065049E" w:rsidP="0065049E">
      <w:pPr>
        <w:ind w:left="720" w:hanging="720"/>
        <w:jc w:val="both"/>
        <w:rPr>
          <w:rFonts w:ascii="Arial" w:hAnsi="Arial" w:cs="Arial"/>
        </w:rPr>
      </w:pPr>
    </w:p>
    <w:p w:rsidR="0059007A" w:rsidRDefault="0059007A" w:rsidP="0065049E">
      <w:pPr>
        <w:ind w:left="720" w:hanging="720"/>
        <w:jc w:val="both"/>
        <w:rPr>
          <w:rFonts w:ascii="Arial" w:hAnsi="Arial" w:cs="Arial"/>
        </w:rPr>
      </w:pPr>
      <w:r w:rsidRPr="0059007A">
        <w:rPr>
          <w:rFonts w:ascii="Arial" w:hAnsi="Arial" w:cs="Arial"/>
          <w:u w:val="single"/>
        </w:rPr>
        <w:t>Tarifs mutations 2019-2020</w:t>
      </w:r>
      <w:r w:rsidRPr="0059007A">
        <w:rPr>
          <w:rFonts w:ascii="Arial" w:hAnsi="Arial" w:cs="Arial"/>
        </w:rPr>
        <w:t xml:space="preserve"> :</w:t>
      </w:r>
      <w:r>
        <w:rPr>
          <w:rFonts w:ascii="Arial" w:hAnsi="Arial" w:cs="Arial"/>
        </w:rPr>
        <w:t xml:space="preserve"> </w:t>
      </w:r>
      <w:r w:rsidR="00605A4A">
        <w:rPr>
          <w:rFonts w:ascii="Arial" w:hAnsi="Arial" w:cs="Arial"/>
        </w:rPr>
        <w:t>plus de part départementale sur les mutations des numérotés.</w:t>
      </w:r>
    </w:p>
    <w:p w:rsidR="00605A4A" w:rsidRDefault="00605A4A" w:rsidP="0065049E">
      <w:pPr>
        <w:ind w:left="720" w:hanging="720"/>
        <w:jc w:val="both"/>
        <w:rPr>
          <w:rFonts w:ascii="Arial" w:hAnsi="Arial" w:cs="Arial"/>
          <w:b/>
          <w:u w:val="single"/>
        </w:rPr>
      </w:pPr>
      <w:r w:rsidRPr="00605A4A">
        <w:rPr>
          <w:rFonts w:ascii="Arial" w:hAnsi="Arial" w:cs="Arial"/>
          <w:b/>
          <w:u w:val="single"/>
        </w:rPr>
        <w:t>Présentation des nouveaux tarifs qui sont adoptés à l’unanimité</w:t>
      </w:r>
      <w:r>
        <w:rPr>
          <w:rFonts w:ascii="Arial" w:hAnsi="Arial" w:cs="Arial"/>
          <w:b/>
          <w:u w:val="single"/>
        </w:rPr>
        <w:t>.</w:t>
      </w:r>
    </w:p>
    <w:p w:rsidR="00605A4A" w:rsidRPr="00605A4A" w:rsidRDefault="00605A4A" w:rsidP="0065049E">
      <w:pPr>
        <w:ind w:left="720" w:hanging="720"/>
        <w:jc w:val="both"/>
        <w:rPr>
          <w:rFonts w:ascii="Arial" w:hAnsi="Arial" w:cs="Arial"/>
        </w:rPr>
      </w:pPr>
      <w:r>
        <w:rPr>
          <w:rFonts w:ascii="Arial" w:hAnsi="Arial" w:cs="Arial"/>
        </w:rPr>
        <w:t>Nathalie enverra aux clubs et les mettra sur le site.</w:t>
      </w:r>
    </w:p>
    <w:p w:rsidR="0059007A" w:rsidRPr="00683519" w:rsidRDefault="0059007A" w:rsidP="0065049E">
      <w:pPr>
        <w:ind w:left="720" w:hanging="720"/>
        <w:jc w:val="both"/>
        <w:rPr>
          <w:rFonts w:ascii="Arial" w:hAnsi="Arial" w:cs="Arial"/>
        </w:rPr>
      </w:pPr>
    </w:p>
    <w:p w:rsidR="006B1C0C" w:rsidRDefault="006B1C0C" w:rsidP="007907B5">
      <w:pPr>
        <w:shd w:val="clear" w:color="auto" w:fill="FFFFFF"/>
        <w:spacing w:line="312" w:lineRule="atLeast"/>
        <w:jc w:val="both"/>
        <w:rPr>
          <w:rFonts w:ascii="Arial" w:eastAsia="Arial Unicode MS" w:hAnsi="Arial" w:cs="Arial"/>
          <w:b/>
        </w:rPr>
      </w:pPr>
      <w:r w:rsidRPr="00273048">
        <w:rPr>
          <w:rFonts w:ascii="Arial" w:eastAsia="Arial Unicode MS" w:hAnsi="Arial" w:cs="Arial"/>
          <w:b/>
        </w:rPr>
        <w:t xml:space="preserve">Point </w:t>
      </w:r>
      <w:r w:rsidR="00202A01">
        <w:rPr>
          <w:rFonts w:ascii="Arial" w:eastAsia="Arial Unicode MS" w:hAnsi="Arial" w:cs="Arial"/>
          <w:b/>
        </w:rPr>
        <w:t>3</w:t>
      </w:r>
      <w:r w:rsidRPr="00273048">
        <w:rPr>
          <w:rFonts w:ascii="Arial" w:eastAsia="Arial Unicode MS" w:hAnsi="Arial" w:cs="Arial"/>
          <w:b/>
        </w:rPr>
        <w:t xml:space="preserve"> : </w:t>
      </w:r>
      <w:r w:rsidR="00423569">
        <w:rPr>
          <w:rFonts w:ascii="Arial" w:eastAsia="Arial Unicode MS" w:hAnsi="Arial" w:cs="Arial"/>
          <w:b/>
        </w:rPr>
        <w:t xml:space="preserve">Infos </w:t>
      </w:r>
      <w:r w:rsidR="00D67A26">
        <w:rPr>
          <w:rFonts w:ascii="Arial" w:eastAsia="Arial Unicode MS" w:hAnsi="Arial" w:cs="Arial"/>
          <w:b/>
        </w:rPr>
        <w:t xml:space="preserve">coordinatrice et </w:t>
      </w:r>
      <w:r w:rsidR="00423569">
        <w:rPr>
          <w:rFonts w:ascii="Arial" w:eastAsia="Arial Unicode MS" w:hAnsi="Arial" w:cs="Arial"/>
          <w:b/>
        </w:rPr>
        <w:t>techniques</w:t>
      </w:r>
    </w:p>
    <w:p w:rsidR="00605A4A" w:rsidRDefault="00605A4A" w:rsidP="007907B5">
      <w:pPr>
        <w:shd w:val="clear" w:color="auto" w:fill="FFFFFF"/>
        <w:spacing w:line="312" w:lineRule="atLeast"/>
        <w:jc w:val="both"/>
        <w:rPr>
          <w:rFonts w:ascii="Arial" w:eastAsia="Arial Unicode MS" w:hAnsi="Arial" w:cs="Arial"/>
          <w:b/>
        </w:rPr>
      </w:pPr>
    </w:p>
    <w:p w:rsidR="003C75B2" w:rsidRDefault="00605A4A" w:rsidP="003C75B2">
      <w:pPr>
        <w:shd w:val="clear" w:color="auto" w:fill="FFFFFF"/>
        <w:spacing w:line="312" w:lineRule="atLeast"/>
        <w:jc w:val="both"/>
        <w:rPr>
          <w:rFonts w:ascii="Arial" w:eastAsia="Arial Unicode MS" w:hAnsi="Arial" w:cs="Arial"/>
        </w:rPr>
      </w:pPr>
      <w:r w:rsidRPr="00605A4A">
        <w:rPr>
          <w:rFonts w:ascii="Arial" w:eastAsia="Arial Unicode MS" w:hAnsi="Arial" w:cs="Arial"/>
          <w:u w:val="single"/>
        </w:rPr>
        <w:t>Enquête dirigeant</w:t>
      </w:r>
      <w:r w:rsidR="003C75B2" w:rsidRPr="00605A4A">
        <w:rPr>
          <w:rFonts w:ascii="Arial" w:eastAsia="Arial Unicode MS" w:hAnsi="Arial" w:cs="Arial"/>
          <w:u w:val="single"/>
        </w:rPr>
        <w:t>​</w:t>
      </w:r>
      <w:r>
        <w:rPr>
          <w:rFonts w:ascii="Arial" w:eastAsia="Arial Unicode MS" w:hAnsi="Arial" w:cs="Arial"/>
        </w:rPr>
        <w:t> : 71 participants pour 41 clubs. 6 points</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b/>
          <w:bCs/>
        </w:rPr>
        <w:t>1. Évènement dédié aux féminines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24 "oui", 11 "non", et 30 "je ne sais pas. Evènement qui n'est pas prioritaire.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b/>
          <w:bCs/>
        </w:rPr>
        <w:t>2. Raquettes offertes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35 personnes souhaitent qu'une raquette continue à être offerte, 25 souhaitent un bon d'achat (6 "je ne sais pas", 5 "autres").</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51 veulent que la raquette soit offerte aux premières années de licence traditionnelle même s'ils ont été en promotionnelle l'année d'avant.</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Meilleure qualité de raquette.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Plus d'enfants + meilleure qualité de raquette.</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b/>
          <w:bCs/>
        </w:rPr>
        <w:t>3. Outils de communication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Pour 43 personnes le kit et la banderole suffisent, nouveaux outils pour 17 personnes. Au mieux, proposer un choix la saison prochaine aux clubs entre la banderole, un kakémono/roll-up, et une flamme.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b/>
          <w:bCs/>
        </w:rPr>
        <w:t>4. Guide du pongiste et des parents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 xml:space="preserve">64 "oui". </w:t>
      </w:r>
    </w:p>
    <w:p w:rsidR="00605A4A" w:rsidRPr="00605A4A" w:rsidRDefault="00605A4A" w:rsidP="00605A4A">
      <w:pPr>
        <w:shd w:val="clear" w:color="auto" w:fill="FFFFFF"/>
        <w:spacing w:line="312" w:lineRule="atLeast"/>
        <w:jc w:val="both"/>
        <w:rPr>
          <w:rFonts w:ascii="Arial" w:eastAsia="Arial Unicode MS" w:hAnsi="Arial" w:cs="Arial"/>
        </w:rPr>
      </w:pPr>
      <w:r w:rsidRPr="00605A4A">
        <w:rPr>
          <w:rFonts w:ascii="Arial" w:eastAsia="Arial Unicode MS" w:hAnsi="Arial" w:cs="Arial"/>
        </w:rPr>
        <w:t>Guide (mieux comprendre les rencontres + à noter sur votre agenda) pour la réunion de rentrée en septembre.</w:t>
      </w:r>
    </w:p>
    <w:p w:rsidR="00686B43" w:rsidRPr="00686B43" w:rsidRDefault="00686B43" w:rsidP="00686B43">
      <w:pPr>
        <w:shd w:val="clear" w:color="auto" w:fill="FFFFFF"/>
        <w:spacing w:line="312" w:lineRule="atLeast"/>
        <w:jc w:val="both"/>
        <w:rPr>
          <w:rFonts w:ascii="Arial" w:eastAsia="Arial Unicode MS" w:hAnsi="Arial" w:cs="Arial"/>
        </w:rPr>
      </w:pPr>
      <w:r w:rsidRPr="00686B43">
        <w:rPr>
          <w:rFonts w:ascii="Arial" w:eastAsia="Arial Unicode MS" w:hAnsi="Arial" w:cs="Arial"/>
          <w:b/>
          <w:bCs/>
        </w:rPr>
        <w:t>5. Tournoi loisir</w:t>
      </w:r>
      <w:r w:rsidRPr="00686B43">
        <w:rPr>
          <w:rFonts w:ascii="Arial" w:eastAsia="Arial Unicode MS" w:hAnsi="Arial" w:cs="Arial"/>
        </w:rPr>
        <w:t xml:space="preserve"> </w:t>
      </w:r>
      <w:r w:rsidRPr="00686B43">
        <w:rPr>
          <w:rFonts w:ascii="Arial" w:eastAsia="Arial Unicode MS" w:hAnsi="Arial" w:cs="Arial"/>
          <w:b/>
          <w:bCs/>
        </w:rPr>
        <w:t>:</w:t>
      </w:r>
    </w:p>
    <w:p w:rsidR="00686B43" w:rsidRPr="00686B43" w:rsidRDefault="00686B43" w:rsidP="00686B43">
      <w:pPr>
        <w:shd w:val="clear" w:color="auto" w:fill="FFFFFF"/>
        <w:spacing w:line="312" w:lineRule="atLeast"/>
        <w:jc w:val="both"/>
        <w:rPr>
          <w:rFonts w:ascii="Arial" w:eastAsia="Arial Unicode MS" w:hAnsi="Arial" w:cs="Arial"/>
        </w:rPr>
      </w:pPr>
      <w:r w:rsidRPr="00686B43">
        <w:rPr>
          <w:rFonts w:ascii="Arial" w:eastAsia="Arial Unicode MS" w:hAnsi="Arial" w:cs="Arial"/>
        </w:rPr>
        <w:t>"</w:t>
      </w:r>
      <w:r w:rsidRPr="00686B43">
        <w:rPr>
          <w:rFonts w:ascii="Arial" w:eastAsia="Arial Unicode MS" w:hAnsi="Arial" w:cs="Arial"/>
          <w:i/>
          <w:iCs/>
        </w:rPr>
        <w:t>Aimeriez-vous que le Comité organise des rencontres sportives pour les licences promotionnelles type "Tournoi loisir" (sans obligation de participation) ?</w:t>
      </w:r>
      <w:r w:rsidRPr="00686B43">
        <w:rPr>
          <w:rFonts w:ascii="Arial" w:eastAsia="Arial Unicode MS" w:hAnsi="Arial" w:cs="Arial"/>
        </w:rPr>
        <w:t>".</w:t>
      </w:r>
    </w:p>
    <w:p w:rsidR="00686B43" w:rsidRPr="00686B43" w:rsidRDefault="00686B43" w:rsidP="00686B43">
      <w:pPr>
        <w:shd w:val="clear" w:color="auto" w:fill="FFFFFF"/>
        <w:spacing w:line="312" w:lineRule="atLeast"/>
        <w:jc w:val="both"/>
        <w:rPr>
          <w:rFonts w:ascii="Arial" w:eastAsia="Arial Unicode MS" w:hAnsi="Arial" w:cs="Arial"/>
        </w:rPr>
      </w:pPr>
      <w:r w:rsidRPr="00686B43">
        <w:rPr>
          <w:rFonts w:ascii="Arial" w:eastAsia="Arial Unicode MS" w:hAnsi="Arial" w:cs="Arial"/>
        </w:rPr>
        <w:t>Proposition : 1 journée par phase, inscription à chaque tour, ouvert aux licences promotionnelles et aux non-licenciés.</w:t>
      </w:r>
    </w:p>
    <w:p w:rsidR="00605A4A" w:rsidRDefault="00686B43" w:rsidP="003C75B2">
      <w:pPr>
        <w:shd w:val="clear" w:color="auto" w:fill="FFFFFF"/>
        <w:spacing w:line="312" w:lineRule="atLeast"/>
        <w:jc w:val="both"/>
        <w:rPr>
          <w:rFonts w:ascii="Arial" w:eastAsia="Arial Unicode MS" w:hAnsi="Arial" w:cs="Arial"/>
        </w:rPr>
      </w:pPr>
      <w:r>
        <w:rPr>
          <w:noProof/>
        </w:rPr>
        <w:lastRenderedPageBreak/>
        <w:drawing>
          <wp:inline distT="0" distB="0" distL="0" distR="0">
            <wp:extent cx="5972810" cy="2030730"/>
            <wp:effectExtent l="0" t="0" r="8890" b="7620"/>
            <wp:docPr id="13" name="Picture 13">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id="{A0ACE272-8D50-4570-AA2A-3D6A5B3FC6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FF2B5EF4-FFF2-40B4-BE49-F238E27FC236}">
                          <a16:creationId xmlns:lc="http://schemas.openxmlformats.org/drawingml/2006/lockedCanvas" xmlns:a16="http://schemas.microsoft.com/office/drawing/2014/main" xmlns:p="http://schemas.openxmlformats.org/presentationml/2006/main" xmlns=""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id="{A0ACE272-8D50-4570-AA2A-3D6A5B3FC64C}"/>
                        </a:ext>
                      </a:extLst>
                    </pic:cNvPr>
                    <pic:cNvPicPr>
                      <a:picLocks noChangeAspect="1"/>
                    </pic:cNvPicPr>
                  </pic:nvPicPr>
                  <pic:blipFill>
                    <a:blip r:embed="rId13"/>
                    <a:stretch>
                      <a:fillRect/>
                    </a:stretch>
                  </pic:blipFill>
                  <pic:spPr>
                    <a:xfrm>
                      <a:off x="0" y="0"/>
                      <a:ext cx="5972810" cy="2030730"/>
                    </a:xfrm>
                    <a:prstGeom prst="rect">
                      <a:avLst/>
                    </a:prstGeom>
                  </pic:spPr>
                </pic:pic>
              </a:graphicData>
            </a:graphic>
          </wp:inline>
        </w:drawing>
      </w:r>
    </w:p>
    <w:p w:rsidR="00686B43" w:rsidRDefault="00686B43" w:rsidP="003C75B2">
      <w:pPr>
        <w:shd w:val="clear" w:color="auto" w:fill="FFFFFF"/>
        <w:spacing w:line="312" w:lineRule="atLeast"/>
        <w:jc w:val="both"/>
        <w:rPr>
          <w:rFonts w:ascii="Arial" w:eastAsia="Arial Unicode MS" w:hAnsi="Arial" w:cs="Arial"/>
        </w:rPr>
      </w:pPr>
    </w:p>
    <w:p w:rsidR="00686B43" w:rsidRPr="00686B43" w:rsidRDefault="00686B43" w:rsidP="00686B43">
      <w:pPr>
        <w:shd w:val="clear" w:color="auto" w:fill="FFFFFF"/>
        <w:spacing w:line="312" w:lineRule="atLeast"/>
        <w:jc w:val="both"/>
        <w:rPr>
          <w:rFonts w:ascii="Arial" w:eastAsia="Arial Unicode MS" w:hAnsi="Arial" w:cs="Arial"/>
        </w:rPr>
      </w:pPr>
      <w:r w:rsidRPr="00686B43">
        <w:rPr>
          <w:rFonts w:ascii="Arial" w:eastAsia="Arial Unicode MS" w:hAnsi="Arial" w:cs="Arial"/>
          <w:b/>
          <w:bCs/>
        </w:rPr>
        <w:t>6. Rencontres sportives : </w:t>
      </w:r>
    </w:p>
    <w:p w:rsidR="00686B43" w:rsidRPr="00686B43" w:rsidRDefault="00686B43" w:rsidP="00686B43">
      <w:pPr>
        <w:shd w:val="clear" w:color="auto" w:fill="FFFFFF"/>
        <w:spacing w:line="312" w:lineRule="atLeast"/>
        <w:jc w:val="both"/>
        <w:rPr>
          <w:rFonts w:ascii="Arial" w:eastAsia="Arial Unicode MS" w:hAnsi="Arial" w:cs="Arial"/>
        </w:rPr>
      </w:pPr>
      <w:r w:rsidRPr="00686B43">
        <w:rPr>
          <w:rFonts w:ascii="Arial" w:eastAsia="Arial Unicode MS" w:hAnsi="Arial" w:cs="Arial"/>
        </w:rPr>
        <w:t>"</w:t>
      </w:r>
      <w:r w:rsidRPr="00686B43">
        <w:rPr>
          <w:rFonts w:ascii="Arial" w:eastAsia="Arial Unicode MS" w:hAnsi="Arial" w:cs="Arial"/>
          <w:i/>
          <w:iCs/>
        </w:rPr>
        <w:t>Comment trouve-vous les différentes compétitions organisées par le Comité ?</w:t>
      </w:r>
      <w:r w:rsidRPr="00686B43">
        <w:rPr>
          <w:rFonts w:ascii="Arial" w:eastAsia="Arial Unicode MS" w:hAnsi="Arial" w:cs="Arial"/>
        </w:rPr>
        <w:t>".</w:t>
      </w:r>
    </w:p>
    <w:p w:rsidR="00686B43" w:rsidRDefault="00686B43" w:rsidP="003C75B2">
      <w:pPr>
        <w:shd w:val="clear" w:color="auto" w:fill="FFFFFF"/>
        <w:spacing w:line="312" w:lineRule="atLeast"/>
        <w:jc w:val="both"/>
        <w:rPr>
          <w:rFonts w:ascii="Arial" w:eastAsia="Arial Unicode MS" w:hAnsi="Arial" w:cs="Arial"/>
        </w:rPr>
      </w:pPr>
      <w:r>
        <w:rPr>
          <w:noProof/>
        </w:rPr>
        <w:drawing>
          <wp:inline distT="0" distB="0" distL="0" distR="0">
            <wp:extent cx="5972810" cy="4267835"/>
            <wp:effectExtent l="0" t="0" r="8890" b="0"/>
            <wp:docPr id="10" name="Picture 10" descr="Une image contenant texte, très coloré, tableau de points&#10;&#10;Description générée avec un niveau de confiance élevé">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id="{4DFB2C2E-EFF4-4E18-87E3-5E083445CB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ne image contenant texte, très coloré, tableau de points&#10;&#10;Description générée avec un niveau de confiance élevé">
                      <a:extLst>
                        <a:ext uri="{FF2B5EF4-FFF2-40B4-BE49-F238E27FC236}">
                          <a16:creationId xmlns:lc="http://schemas.openxmlformats.org/drawingml/2006/lockedCanvas" xmlns:a16="http://schemas.microsoft.com/office/drawing/2014/main" xmlns:p="http://schemas.openxmlformats.org/presentationml/2006/main" xmlns=""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id="{4DFB2C2E-EFF4-4E18-87E3-5E083445CB2B}"/>
                        </a:ext>
                      </a:extLst>
                    </pic:cNvPr>
                    <pic:cNvPicPr>
                      <a:picLocks noChangeAspect="1"/>
                    </pic:cNvPicPr>
                  </pic:nvPicPr>
                  <pic:blipFill>
                    <a:blip r:embed="rId14"/>
                    <a:stretch>
                      <a:fillRect/>
                    </a:stretch>
                  </pic:blipFill>
                  <pic:spPr>
                    <a:xfrm>
                      <a:off x="0" y="0"/>
                      <a:ext cx="5972810" cy="4267835"/>
                    </a:xfrm>
                    <a:prstGeom prst="rect">
                      <a:avLst/>
                    </a:prstGeom>
                  </pic:spPr>
                </pic:pic>
              </a:graphicData>
            </a:graphic>
          </wp:inline>
        </w:drawing>
      </w:r>
    </w:p>
    <w:p w:rsidR="00686B43" w:rsidRDefault="00686B43" w:rsidP="003C75B2">
      <w:pPr>
        <w:shd w:val="clear" w:color="auto" w:fill="FFFFFF"/>
        <w:spacing w:line="312" w:lineRule="atLeast"/>
        <w:jc w:val="both"/>
        <w:rPr>
          <w:rFonts w:ascii="Arial" w:eastAsia="Arial Unicode MS" w:hAnsi="Arial" w:cs="Arial"/>
        </w:rPr>
      </w:pPr>
    </w:p>
    <w:p w:rsidR="003C75B2" w:rsidRPr="003C75B2" w:rsidRDefault="00686B43" w:rsidP="003C75B2">
      <w:pPr>
        <w:shd w:val="clear" w:color="auto" w:fill="FFFFFF"/>
        <w:spacing w:line="312" w:lineRule="atLeast"/>
        <w:jc w:val="both"/>
        <w:rPr>
          <w:rFonts w:ascii="Arial" w:hAnsi="Arial" w:cs="Arial"/>
          <w:bCs/>
          <w:iCs/>
          <w:color w:val="000000"/>
          <w:shd w:val="clear" w:color="auto" w:fill="FFFFFF"/>
        </w:rPr>
      </w:pPr>
      <w:r>
        <w:rPr>
          <w:rFonts w:ascii="Arial" w:hAnsi="Arial" w:cs="Arial"/>
          <w:bCs/>
          <w:iCs/>
          <w:color w:val="000000"/>
          <w:u w:val="single"/>
          <w:shd w:val="clear" w:color="auto" w:fill="FFFFFF"/>
        </w:rPr>
        <w:t>Assemblée Générale à Mamers</w:t>
      </w:r>
      <w:r w:rsidR="003C75B2">
        <w:rPr>
          <w:rFonts w:ascii="Arial" w:hAnsi="Arial" w:cs="Arial"/>
          <w:bCs/>
          <w:iCs/>
          <w:color w:val="000000"/>
          <w:u w:val="single"/>
          <w:shd w:val="clear" w:color="auto" w:fill="FFFFFF"/>
        </w:rPr>
        <w:t> :</w:t>
      </w:r>
      <w:r w:rsidR="003C75B2" w:rsidRPr="003C75B2">
        <w:rPr>
          <w:rFonts w:ascii="Arial" w:hAnsi="Arial" w:cs="Arial"/>
          <w:bCs/>
          <w:iCs/>
          <w:color w:val="000000"/>
          <w:shd w:val="clear" w:color="auto" w:fill="FFFFFF"/>
        </w:rPr>
        <w:t xml:space="preserve"> </w:t>
      </w:r>
      <w:r>
        <w:rPr>
          <w:rFonts w:ascii="Arial" w:hAnsi="Arial" w:cs="Arial"/>
          <w:bCs/>
          <w:iCs/>
          <w:color w:val="000000"/>
          <w:shd w:val="clear" w:color="auto" w:fill="FFFFFF"/>
        </w:rPr>
        <w:t>envoi des discours à Ségolène rapidement</w:t>
      </w:r>
      <w:r w:rsidR="003C75B2" w:rsidRPr="003C75B2">
        <w:rPr>
          <w:rFonts w:ascii="Arial" w:hAnsi="Arial" w:cs="Arial"/>
          <w:bCs/>
          <w:iCs/>
          <w:color w:val="000000"/>
          <w:shd w:val="clear" w:color="auto" w:fill="FFFFFF"/>
        </w:rPr>
        <w:t>.​</w:t>
      </w:r>
    </w:p>
    <w:p w:rsidR="003C75B2" w:rsidRPr="003C75B2" w:rsidRDefault="003C75B2" w:rsidP="00BC1D3E">
      <w:pPr>
        <w:shd w:val="clear" w:color="auto" w:fill="FFFFFF"/>
        <w:spacing w:line="312" w:lineRule="atLeast"/>
        <w:jc w:val="both"/>
        <w:rPr>
          <w:rFonts w:ascii="Arial" w:eastAsia="Arial Unicode MS" w:hAnsi="Arial" w:cs="Arial"/>
          <w:lang w:val="en-US"/>
        </w:rPr>
      </w:pPr>
      <w:r w:rsidRPr="003C75B2">
        <w:rPr>
          <w:rFonts w:ascii="Arial" w:eastAsia="Arial Unicode MS" w:hAnsi="Arial" w:cs="Arial"/>
          <w:lang w:val="en-US"/>
        </w:rPr>
        <w:t>​</w:t>
      </w:r>
    </w:p>
    <w:p w:rsidR="003C75B2" w:rsidRPr="003C75B2" w:rsidRDefault="003C75B2" w:rsidP="003C75B2">
      <w:pPr>
        <w:shd w:val="clear" w:color="auto" w:fill="FFFFFF"/>
        <w:spacing w:line="312" w:lineRule="atLeast"/>
        <w:jc w:val="both"/>
        <w:rPr>
          <w:rFonts w:ascii="Arial" w:eastAsia="Arial Unicode MS" w:hAnsi="Arial" w:cs="Arial"/>
        </w:rPr>
      </w:pPr>
    </w:p>
    <w:p w:rsidR="00740A13" w:rsidRPr="003C75B2" w:rsidRDefault="00740A13" w:rsidP="00740A13">
      <w:pPr>
        <w:shd w:val="clear" w:color="auto" w:fill="FFFFFF"/>
        <w:spacing w:line="312" w:lineRule="atLeast"/>
        <w:ind w:left="360" w:hanging="360"/>
        <w:jc w:val="both"/>
        <w:rPr>
          <w:rFonts w:ascii="Arial" w:eastAsia="Arial Unicode MS" w:hAnsi="Arial" w:cs="Arial"/>
        </w:rPr>
      </w:pPr>
      <w:r w:rsidRPr="00F936E6">
        <w:rPr>
          <w:rFonts w:ascii="Arial" w:eastAsia="Arial Unicode MS" w:hAnsi="Arial" w:cs="Arial"/>
          <w:bCs/>
          <w:iCs/>
          <w:u w:val="single"/>
        </w:rPr>
        <w:t xml:space="preserve">Bilan stage </w:t>
      </w:r>
      <w:r w:rsidR="00F936E6" w:rsidRPr="00F936E6">
        <w:rPr>
          <w:rFonts w:ascii="Arial" w:eastAsia="Arial Unicode MS" w:hAnsi="Arial" w:cs="Arial"/>
          <w:bCs/>
          <w:iCs/>
          <w:u w:val="single"/>
        </w:rPr>
        <w:t>Avril</w:t>
      </w:r>
      <w:r w:rsidRPr="003C75B2">
        <w:rPr>
          <w:rFonts w:ascii="Arial" w:eastAsia="Arial Unicode MS" w:hAnsi="Arial" w:cs="Arial"/>
          <w:bCs/>
          <w:i/>
          <w:iCs/>
          <w:u w:val="single"/>
        </w:rPr>
        <w:t xml:space="preserve"> : </w:t>
      </w:r>
      <w:r w:rsidRPr="003C75B2">
        <w:rPr>
          <w:rFonts w:ascii="Arial" w:eastAsia="Arial Unicode MS" w:hAnsi="Arial" w:cs="Arial"/>
        </w:rPr>
        <w:t>​</w:t>
      </w:r>
    </w:p>
    <w:p w:rsidR="00740A13" w:rsidRPr="00740A13" w:rsidRDefault="00740A13" w:rsidP="00740A13">
      <w:pPr>
        <w:shd w:val="clear" w:color="auto" w:fill="FFFFFF"/>
        <w:spacing w:line="312" w:lineRule="atLeast"/>
        <w:jc w:val="both"/>
        <w:rPr>
          <w:rFonts w:ascii="Arial" w:eastAsia="Arial Unicode MS" w:hAnsi="Arial" w:cs="Arial"/>
        </w:rPr>
      </w:pPr>
      <w:r w:rsidRPr="00740A13">
        <w:rPr>
          <w:rFonts w:ascii="Arial" w:eastAsia="Arial Unicode MS" w:hAnsi="Arial" w:cs="Arial"/>
        </w:rPr>
        <w:t>2 semaines de stage sur le club du Villaret:</w:t>
      </w:r>
    </w:p>
    <w:p w:rsidR="00F936E6" w:rsidRPr="00F936E6" w:rsidRDefault="00F936E6" w:rsidP="00F936E6">
      <w:pPr>
        <w:shd w:val="clear" w:color="auto" w:fill="FFFFFF"/>
        <w:spacing w:line="312" w:lineRule="atLeast"/>
        <w:jc w:val="both"/>
        <w:rPr>
          <w:rFonts w:ascii="Arial" w:eastAsia="Arial Unicode MS" w:hAnsi="Arial" w:cs="Arial"/>
        </w:rPr>
      </w:pPr>
      <w:r w:rsidRPr="00F936E6">
        <w:rPr>
          <w:rFonts w:ascii="Arial" w:eastAsia="Arial Unicode MS" w:hAnsi="Arial" w:cs="Arial"/>
        </w:rPr>
        <w:t>Stage pour tous  4 jours  (L/M et</w:t>
      </w:r>
      <w:r w:rsidR="00885F39">
        <w:rPr>
          <w:rFonts w:ascii="Arial" w:eastAsia="Arial Unicode MS" w:hAnsi="Arial" w:cs="Arial"/>
        </w:rPr>
        <w:t xml:space="preserve"> </w:t>
      </w:r>
      <w:r w:rsidRPr="00F936E6">
        <w:rPr>
          <w:rFonts w:ascii="Arial" w:eastAsia="Arial Unicode MS" w:hAnsi="Arial" w:cs="Arial"/>
        </w:rPr>
        <w:t>J/V)  80 inscrits sur la1ere semaine Responsable Kévin (Cadre Quentin/ Corentin /S C)</w:t>
      </w:r>
    </w:p>
    <w:p w:rsidR="00F936E6" w:rsidRPr="00F936E6" w:rsidRDefault="00F936E6" w:rsidP="00F936E6">
      <w:pPr>
        <w:shd w:val="clear" w:color="auto" w:fill="FFFFFF"/>
        <w:spacing w:line="312" w:lineRule="atLeast"/>
        <w:jc w:val="both"/>
        <w:rPr>
          <w:rFonts w:ascii="Arial" w:eastAsia="Arial Unicode MS" w:hAnsi="Arial" w:cs="Arial"/>
        </w:rPr>
      </w:pPr>
      <w:r w:rsidRPr="00F936E6">
        <w:rPr>
          <w:rFonts w:ascii="Arial" w:eastAsia="Arial Unicode MS" w:hAnsi="Arial" w:cs="Arial"/>
        </w:rPr>
        <w:t>Stage élite 20 inscrits/ jours 2eme semaine Stage élite Responsable Guillaume (Quentin Victor Dalmont + Alexis Gaugain).</w:t>
      </w:r>
    </w:p>
    <w:p w:rsidR="00740A13" w:rsidRDefault="00F936E6" w:rsidP="00F936E6">
      <w:pPr>
        <w:shd w:val="clear" w:color="auto" w:fill="FFFFFF"/>
        <w:spacing w:line="312" w:lineRule="atLeast"/>
        <w:jc w:val="both"/>
        <w:rPr>
          <w:rFonts w:ascii="Arial" w:eastAsia="Arial Unicode MS" w:hAnsi="Arial" w:cs="Arial"/>
        </w:rPr>
      </w:pPr>
      <w:r w:rsidRPr="00F936E6">
        <w:rPr>
          <w:rFonts w:ascii="Arial" w:eastAsia="Arial Unicode MS" w:hAnsi="Arial" w:cs="Arial"/>
        </w:rPr>
        <w:t>3 journées de stage dans les clubs le mercredi ( Conn</w:t>
      </w:r>
      <w:r w:rsidR="00197DEC">
        <w:rPr>
          <w:rFonts w:ascii="Arial" w:eastAsia="Arial Unicode MS" w:hAnsi="Arial" w:cs="Arial"/>
        </w:rPr>
        <w:t>e</w:t>
      </w:r>
      <w:r w:rsidRPr="00F936E6">
        <w:rPr>
          <w:rFonts w:ascii="Arial" w:eastAsia="Arial Unicode MS" w:hAnsi="Arial" w:cs="Arial"/>
        </w:rPr>
        <w:t>rré / Sille le Guillaume / La Fl</w:t>
      </w:r>
      <w:r w:rsidR="00197DEC">
        <w:rPr>
          <w:rFonts w:ascii="Arial" w:eastAsia="Arial Unicode MS" w:hAnsi="Arial" w:cs="Arial"/>
        </w:rPr>
        <w:t>è</w:t>
      </w:r>
      <w:r w:rsidRPr="00F936E6">
        <w:rPr>
          <w:rFonts w:ascii="Arial" w:eastAsia="Arial Unicode MS" w:hAnsi="Arial" w:cs="Arial"/>
        </w:rPr>
        <w:t>che),</w:t>
      </w:r>
    </w:p>
    <w:p w:rsidR="006C4C76" w:rsidRDefault="006C4C76" w:rsidP="00F936E6">
      <w:pPr>
        <w:shd w:val="clear" w:color="auto" w:fill="FFFFFF"/>
        <w:spacing w:line="312" w:lineRule="atLeast"/>
        <w:jc w:val="both"/>
        <w:rPr>
          <w:rFonts w:ascii="Arial" w:eastAsia="Arial Unicode MS" w:hAnsi="Arial" w:cs="Arial"/>
        </w:rPr>
      </w:pPr>
    </w:p>
    <w:p w:rsidR="00740A13" w:rsidRDefault="00740A13" w:rsidP="00740A13">
      <w:pPr>
        <w:shd w:val="clear" w:color="auto" w:fill="FFFFFF"/>
        <w:spacing w:line="312" w:lineRule="atLeast"/>
        <w:jc w:val="both"/>
        <w:rPr>
          <w:rFonts w:ascii="Arial" w:eastAsia="Arial Unicode MS" w:hAnsi="Arial" w:cs="Arial"/>
        </w:rPr>
      </w:pPr>
      <w:r w:rsidRPr="006C4C76">
        <w:rPr>
          <w:rFonts w:ascii="Arial" w:eastAsia="Arial Unicode MS" w:hAnsi="Arial" w:cs="Arial"/>
          <w:bCs/>
          <w:iCs/>
          <w:u w:val="single"/>
        </w:rPr>
        <w:t xml:space="preserve">Organisation stage </w:t>
      </w:r>
      <w:r w:rsidR="006C4C76" w:rsidRPr="006C4C76">
        <w:rPr>
          <w:rFonts w:ascii="Arial" w:eastAsia="Arial Unicode MS" w:hAnsi="Arial" w:cs="Arial"/>
          <w:bCs/>
          <w:iCs/>
          <w:u w:val="single"/>
        </w:rPr>
        <w:t>J</w:t>
      </w:r>
      <w:r w:rsidRPr="006C4C76">
        <w:rPr>
          <w:rFonts w:ascii="Arial" w:eastAsia="Arial Unicode MS" w:hAnsi="Arial" w:cs="Arial"/>
          <w:bCs/>
          <w:iCs/>
          <w:u w:val="single"/>
        </w:rPr>
        <w:t>uillet</w:t>
      </w:r>
      <w:r w:rsidR="006C4C76" w:rsidRPr="006C4C76">
        <w:rPr>
          <w:rFonts w:ascii="Arial" w:eastAsia="Arial Unicode MS" w:hAnsi="Arial" w:cs="Arial"/>
          <w:bCs/>
          <w:iCs/>
          <w:u w:val="single"/>
        </w:rPr>
        <w:t xml:space="preserve"> et Aout</w:t>
      </w:r>
      <w:r w:rsidRPr="00740A13">
        <w:rPr>
          <w:rFonts w:ascii="Arial" w:eastAsia="Arial Unicode MS" w:hAnsi="Arial" w:cs="Arial"/>
          <w:bCs/>
          <w:i/>
          <w:iCs/>
          <w:u w:val="single"/>
        </w:rPr>
        <w:t xml:space="preserve"> : </w:t>
      </w:r>
      <w:r w:rsidRPr="00740A13">
        <w:rPr>
          <w:rFonts w:ascii="Arial" w:eastAsia="Arial Unicode MS" w:hAnsi="Arial" w:cs="Arial"/>
        </w:rPr>
        <w:t>​</w:t>
      </w:r>
    </w:p>
    <w:p w:rsidR="006C4C76" w:rsidRDefault="006C4C76" w:rsidP="006C4C76">
      <w:pPr>
        <w:shd w:val="clear" w:color="auto" w:fill="FFFFFF"/>
        <w:spacing w:line="312" w:lineRule="atLeast"/>
        <w:jc w:val="both"/>
        <w:rPr>
          <w:rFonts w:ascii="Arial" w:eastAsia="Arial Unicode MS" w:hAnsi="Arial" w:cs="Arial"/>
        </w:rPr>
      </w:pPr>
      <w:r>
        <w:rPr>
          <w:rFonts w:ascii="Arial" w:eastAsia="Arial Unicode MS" w:hAnsi="Arial" w:cs="Arial"/>
        </w:rPr>
        <w:t>Stage de rentrée</w:t>
      </w:r>
    </w:p>
    <w:p w:rsidR="006C4C76" w:rsidRPr="006C4C76" w:rsidRDefault="006C4C76" w:rsidP="006C4C76">
      <w:pPr>
        <w:shd w:val="clear" w:color="auto" w:fill="FFFFFF"/>
        <w:spacing w:line="312" w:lineRule="atLeast"/>
        <w:jc w:val="both"/>
        <w:rPr>
          <w:rFonts w:ascii="Arial" w:eastAsia="Arial Unicode MS" w:hAnsi="Arial" w:cs="Arial"/>
        </w:rPr>
      </w:pPr>
      <w:r w:rsidRPr="006C4C76">
        <w:rPr>
          <w:rFonts w:ascii="Arial" w:eastAsia="Arial Unicode MS" w:hAnsi="Arial" w:cs="Arial"/>
        </w:rPr>
        <w:lastRenderedPageBreak/>
        <w:t>Stage été 2 semaines à Changé du 08/19 juillet</w:t>
      </w:r>
      <w:r w:rsidR="00CC1143">
        <w:rPr>
          <w:rFonts w:ascii="Arial" w:eastAsia="Arial Unicode MS" w:hAnsi="Arial" w:cs="Arial"/>
        </w:rPr>
        <w:t>.</w:t>
      </w:r>
      <w:r w:rsidRPr="006C4C76">
        <w:rPr>
          <w:rFonts w:ascii="Arial" w:eastAsia="Arial Unicode MS" w:hAnsi="Arial" w:cs="Arial"/>
        </w:rPr>
        <w:t xml:space="preserve"> Responsable Guillaume Kévin + service civique)</w:t>
      </w:r>
    </w:p>
    <w:p w:rsidR="006C4C76" w:rsidRPr="006C4C76" w:rsidRDefault="006C4C76" w:rsidP="006C4C76">
      <w:pPr>
        <w:shd w:val="clear" w:color="auto" w:fill="FFFFFF"/>
        <w:spacing w:line="312" w:lineRule="atLeast"/>
        <w:jc w:val="both"/>
        <w:rPr>
          <w:rFonts w:ascii="Arial" w:eastAsia="Arial Unicode MS" w:hAnsi="Arial" w:cs="Arial"/>
        </w:rPr>
      </w:pPr>
      <w:r w:rsidRPr="006C4C76">
        <w:rPr>
          <w:rFonts w:ascii="Arial" w:eastAsia="Arial Unicode MS" w:hAnsi="Arial" w:cs="Arial"/>
        </w:rPr>
        <w:t xml:space="preserve">Stage départemental  Villaret dernière de semaine d’Aout du 26 au 31.Responsable Guillaume / Kévin / Corentin. </w:t>
      </w:r>
    </w:p>
    <w:p w:rsidR="006C4C76" w:rsidRPr="006C4C76" w:rsidRDefault="006C4C76" w:rsidP="006C4C76">
      <w:pPr>
        <w:shd w:val="clear" w:color="auto" w:fill="FFFFFF"/>
        <w:spacing w:line="312" w:lineRule="atLeast"/>
        <w:jc w:val="both"/>
        <w:rPr>
          <w:rFonts w:ascii="Arial" w:eastAsia="Arial Unicode MS" w:hAnsi="Arial" w:cs="Arial"/>
        </w:rPr>
      </w:pPr>
      <w:r w:rsidRPr="006C4C76">
        <w:rPr>
          <w:rFonts w:ascii="Arial" w:eastAsia="Arial Unicode MS" w:hAnsi="Arial" w:cs="Arial"/>
        </w:rPr>
        <w:t xml:space="preserve">Animation Sport adapté Beaux défis le mardi 4 juin (Guillaume + </w:t>
      </w:r>
      <w:r w:rsidR="00AD3FDB">
        <w:rPr>
          <w:rFonts w:ascii="Arial" w:eastAsia="Arial Unicode MS" w:hAnsi="Arial" w:cs="Arial"/>
        </w:rPr>
        <w:t>T</w:t>
      </w:r>
      <w:r w:rsidRPr="006C4C76">
        <w:rPr>
          <w:rFonts w:ascii="Arial" w:eastAsia="Arial Unicode MS" w:hAnsi="Arial" w:cs="Arial"/>
        </w:rPr>
        <w:t>imothé</w:t>
      </w:r>
      <w:r w:rsidR="00AD3FDB">
        <w:rPr>
          <w:rFonts w:ascii="Arial" w:eastAsia="Arial Unicode MS" w:hAnsi="Arial" w:cs="Arial"/>
        </w:rPr>
        <w:t>e</w:t>
      </w:r>
      <w:r w:rsidRPr="006C4C76">
        <w:rPr>
          <w:rFonts w:ascii="Arial" w:eastAsia="Arial Unicode MS" w:hAnsi="Arial" w:cs="Arial"/>
        </w:rPr>
        <w:t>).</w:t>
      </w:r>
    </w:p>
    <w:p w:rsidR="006C4C76" w:rsidRPr="00740A13" w:rsidRDefault="006C4C76" w:rsidP="006C4C76">
      <w:pPr>
        <w:shd w:val="clear" w:color="auto" w:fill="FFFFFF"/>
        <w:spacing w:line="312" w:lineRule="atLeast"/>
        <w:jc w:val="both"/>
        <w:rPr>
          <w:rFonts w:ascii="Arial" w:eastAsia="Arial Unicode MS" w:hAnsi="Arial" w:cs="Arial"/>
        </w:rPr>
      </w:pPr>
      <w:r w:rsidRPr="006C4C76">
        <w:rPr>
          <w:rFonts w:ascii="Arial" w:eastAsia="Arial Unicode MS" w:hAnsi="Arial" w:cs="Arial"/>
        </w:rPr>
        <w:t>Tournée d’</w:t>
      </w:r>
      <w:r w:rsidR="008C55CA">
        <w:rPr>
          <w:rFonts w:ascii="Arial" w:eastAsia="Arial Unicode MS" w:hAnsi="Arial" w:cs="Arial"/>
        </w:rPr>
        <w:t>é</w:t>
      </w:r>
      <w:r w:rsidRPr="006C4C76">
        <w:rPr>
          <w:rFonts w:ascii="Arial" w:eastAsia="Arial Unicode MS" w:hAnsi="Arial" w:cs="Arial"/>
        </w:rPr>
        <w:t>té avec le Cdos: du 10 juillet au 24 juillet 8 centres (Corentin)</w:t>
      </w:r>
    </w:p>
    <w:p w:rsidR="00740A13" w:rsidRDefault="00740A13" w:rsidP="00740A13">
      <w:pPr>
        <w:shd w:val="clear" w:color="auto" w:fill="FFFFFF"/>
        <w:spacing w:line="312" w:lineRule="atLeast"/>
        <w:jc w:val="both"/>
        <w:rPr>
          <w:rFonts w:ascii="Arial" w:eastAsia="Arial Unicode MS" w:hAnsi="Arial" w:cs="Arial"/>
        </w:rPr>
      </w:pPr>
    </w:p>
    <w:p w:rsidR="00740A13" w:rsidRPr="00AD3FDB" w:rsidRDefault="00AD3FDB" w:rsidP="00740A13">
      <w:pPr>
        <w:shd w:val="clear" w:color="auto" w:fill="FFFFFF"/>
        <w:spacing w:line="312" w:lineRule="atLeast"/>
        <w:jc w:val="both"/>
        <w:rPr>
          <w:rFonts w:ascii="Arial" w:eastAsia="Arial Unicode MS" w:hAnsi="Arial" w:cs="Arial"/>
          <w:bCs/>
          <w:iCs/>
        </w:rPr>
      </w:pPr>
      <w:r w:rsidRPr="00AD3FDB">
        <w:rPr>
          <w:rFonts w:ascii="Arial" w:eastAsia="Arial Unicode MS" w:hAnsi="Arial" w:cs="Arial"/>
          <w:bCs/>
          <w:iCs/>
          <w:u w:val="single"/>
        </w:rPr>
        <w:t>Ping Sarthe Académie</w:t>
      </w:r>
      <w:r w:rsidR="00740A13">
        <w:rPr>
          <w:rFonts w:ascii="Arial" w:eastAsia="Arial Unicode MS" w:hAnsi="Arial" w:cs="Arial"/>
          <w:bCs/>
          <w:i/>
          <w:iCs/>
          <w:u w:val="single"/>
        </w:rPr>
        <w:t> :</w:t>
      </w:r>
      <w:r>
        <w:rPr>
          <w:rFonts w:ascii="Arial" w:eastAsia="Arial Unicode MS" w:hAnsi="Arial" w:cs="Arial"/>
          <w:bCs/>
          <w:i/>
          <w:iCs/>
          <w:u w:val="single"/>
        </w:rPr>
        <w:t xml:space="preserve"> </w:t>
      </w:r>
      <w:r>
        <w:rPr>
          <w:rFonts w:ascii="Arial" w:eastAsia="Arial Unicode MS" w:hAnsi="Arial" w:cs="Arial"/>
          <w:bCs/>
          <w:iCs/>
        </w:rPr>
        <w:t>bilan de la saison</w:t>
      </w: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Une saison décevante les résultats ne sont pas à la hauteur de nos attentes principalement chez les garçons puisque aucuns joueurs n’ayant évolué en nationale au critérium.</w:t>
      </w:r>
    </w:p>
    <w:p w:rsidR="00AD3FDB" w:rsidRPr="00AD3FDB" w:rsidRDefault="00AD3FDB" w:rsidP="00AD3FDB">
      <w:pPr>
        <w:shd w:val="clear" w:color="auto" w:fill="FFFFFF"/>
        <w:spacing w:line="312" w:lineRule="atLeast"/>
        <w:jc w:val="both"/>
        <w:rPr>
          <w:rFonts w:ascii="Arial" w:eastAsia="Arial Unicode MS" w:hAnsi="Arial" w:cs="Arial"/>
        </w:rPr>
      </w:pP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*Clémence Bureau M2 (Arnage) 4 tours en N2 + Qualifié aux Frances aux Minimes à Mondeville.</w:t>
      </w: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*Constance Gautier M1 (Connerré) 3 Tours en région 1 Tour  en N2</w:t>
      </w: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*Gabin Joubert M1 (Montfort) 2 Tours en Rég et 2 tours en Dep</w:t>
      </w: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*Maxence Gasnier M1(Maresché) 1 tour en rég 3 Tours en Dep</w:t>
      </w: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*Launay Marceau M1 (Coulaines)  1 tour en rég et 3 tours en Dep</w:t>
      </w:r>
    </w:p>
    <w:p w:rsidR="00AD3FDB" w:rsidRP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*Krizek Malo M1 (Montfort) 2 tours en reg et 2 tours en Dep</w:t>
      </w:r>
    </w:p>
    <w:p w:rsidR="00AD3FDB" w:rsidRDefault="00AD3FDB" w:rsidP="00AD3FDB">
      <w:pPr>
        <w:shd w:val="clear" w:color="auto" w:fill="FFFFFF"/>
        <w:spacing w:line="312" w:lineRule="atLeast"/>
        <w:jc w:val="both"/>
        <w:rPr>
          <w:rFonts w:ascii="Arial" w:eastAsia="Arial Unicode MS" w:hAnsi="Arial" w:cs="Arial"/>
        </w:rPr>
      </w:pPr>
      <w:r w:rsidRPr="00AD3FDB">
        <w:rPr>
          <w:rFonts w:ascii="Arial" w:eastAsia="Arial Unicode MS" w:hAnsi="Arial" w:cs="Arial"/>
        </w:rPr>
        <w:t>*Eva Fontaine B2 (Anille –Braye) 2 tours en reg et un tour en N2.</w:t>
      </w:r>
    </w:p>
    <w:p w:rsidR="00AD3FDB" w:rsidRDefault="00AD3FDB" w:rsidP="00AD3FDB">
      <w:pPr>
        <w:shd w:val="clear" w:color="auto" w:fill="FFFFFF"/>
        <w:spacing w:line="312" w:lineRule="atLeast"/>
        <w:jc w:val="both"/>
        <w:rPr>
          <w:rFonts w:ascii="Arial" w:eastAsia="Arial Unicode MS" w:hAnsi="Arial" w:cs="Arial"/>
        </w:rPr>
      </w:pPr>
    </w:p>
    <w:p w:rsidR="00AD3FDB" w:rsidRDefault="00AD3FDB" w:rsidP="00AD3FDB">
      <w:pPr>
        <w:shd w:val="clear" w:color="auto" w:fill="FFFFFF"/>
        <w:spacing w:line="312" w:lineRule="atLeast"/>
        <w:jc w:val="both"/>
        <w:rPr>
          <w:rFonts w:ascii="Arial" w:eastAsia="Arial Unicode MS" w:hAnsi="Arial" w:cs="Arial"/>
        </w:rPr>
      </w:pPr>
      <w:r>
        <w:rPr>
          <w:rFonts w:ascii="Arial" w:eastAsia="Arial Unicode MS" w:hAnsi="Arial" w:cs="Arial"/>
        </w:rPr>
        <w:t>Evolution du classement des jeunes</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Clémence Bureau M2 (Arnage)+184 pts   996 - 1176</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Constance Gautier M1(Connerré)+ 147pts 655- 802</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Gabin Joubert M1 (Montfort) + 237pts       835 - 1071</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Maxence Gasnier M1(Maresché)+125pts   754 - 879</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Launay Marceau M1 (Coulaines)+ 152 pts 705 - 857</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Krizek Malo M1 (Montfort)+ 142pts               676 - 818</w:t>
      </w:r>
    </w:p>
    <w:p w:rsidR="00A25DD7" w:rsidRPr="00AD3FDB" w:rsidRDefault="00EB505A" w:rsidP="00AD3FDB">
      <w:pPr>
        <w:numPr>
          <w:ilvl w:val="0"/>
          <w:numId w:val="13"/>
        </w:numPr>
        <w:shd w:val="clear" w:color="auto" w:fill="FFFFFF"/>
        <w:spacing w:line="312" w:lineRule="atLeast"/>
        <w:jc w:val="both"/>
        <w:rPr>
          <w:rFonts w:ascii="Arial" w:eastAsia="Arial Unicode MS" w:hAnsi="Arial" w:cs="Arial"/>
        </w:rPr>
      </w:pPr>
      <w:r w:rsidRPr="00AD3FDB">
        <w:rPr>
          <w:rFonts w:ascii="Arial" w:eastAsia="Arial Unicode MS" w:hAnsi="Arial" w:cs="Arial"/>
        </w:rPr>
        <w:t>Eva Fontaine B1 (Anille –Braye) + 67 pts      672 - 739</w:t>
      </w:r>
    </w:p>
    <w:p w:rsidR="00AD3FDB" w:rsidRDefault="00AD3FDB" w:rsidP="00AD3FDB">
      <w:pPr>
        <w:shd w:val="clear" w:color="auto" w:fill="FFFFFF"/>
        <w:spacing w:line="312" w:lineRule="atLeast"/>
        <w:jc w:val="both"/>
        <w:rPr>
          <w:rFonts w:ascii="Arial" w:eastAsia="Arial Unicode MS" w:hAnsi="Arial" w:cs="Arial"/>
        </w:rPr>
      </w:pPr>
    </w:p>
    <w:p w:rsidR="00740A13" w:rsidRDefault="00740A13" w:rsidP="00740A13">
      <w:pPr>
        <w:shd w:val="clear" w:color="auto" w:fill="FFFFFF"/>
        <w:spacing w:line="312" w:lineRule="atLeast"/>
        <w:jc w:val="both"/>
        <w:rPr>
          <w:rFonts w:ascii="Arial" w:eastAsia="Arial Unicode MS" w:hAnsi="Arial" w:cs="Arial"/>
          <w:bCs/>
          <w:iCs/>
        </w:rPr>
      </w:pPr>
      <w:r w:rsidRPr="00AD3FDB">
        <w:rPr>
          <w:rFonts w:ascii="Arial" w:eastAsia="Arial Unicode MS" w:hAnsi="Arial" w:cs="Arial"/>
          <w:bCs/>
          <w:iCs/>
          <w:u w:val="single"/>
        </w:rPr>
        <w:t>Technique :</w:t>
      </w:r>
      <w:r w:rsidR="00AD3FDB">
        <w:rPr>
          <w:rFonts w:ascii="Arial" w:eastAsia="Arial Unicode MS" w:hAnsi="Arial" w:cs="Arial"/>
          <w:bCs/>
          <w:iCs/>
          <w:u w:val="single"/>
        </w:rPr>
        <w:t xml:space="preserve"> </w:t>
      </w:r>
      <w:r w:rsidR="00AD3FDB" w:rsidRPr="00AD3FDB">
        <w:rPr>
          <w:rFonts w:ascii="Arial" w:eastAsia="Arial Unicode MS" w:hAnsi="Arial" w:cs="Arial"/>
          <w:bCs/>
          <w:iCs/>
        </w:rPr>
        <w:t>évolution technique pour la saison prochaine présentée par Stéphane Brard</w:t>
      </w:r>
    </w:p>
    <w:p w:rsidR="00CF1B9F" w:rsidRDefault="00CF1B9F" w:rsidP="00740A13">
      <w:pPr>
        <w:shd w:val="clear" w:color="auto" w:fill="FFFFFF"/>
        <w:spacing w:line="312" w:lineRule="atLeast"/>
        <w:jc w:val="both"/>
        <w:rPr>
          <w:rFonts w:ascii="Arial" w:eastAsia="Arial Unicode MS" w:hAnsi="Arial" w:cs="Arial"/>
          <w:bCs/>
          <w:iCs/>
        </w:rPr>
      </w:pPr>
    </w:p>
    <w:p w:rsidR="00CF1B9F" w:rsidRPr="004B10F9" w:rsidRDefault="00CF1B9F" w:rsidP="00CF1B9F">
      <w:pPr>
        <w:shd w:val="clear" w:color="auto" w:fill="FFFFFF"/>
        <w:spacing w:line="312" w:lineRule="atLeast"/>
        <w:ind w:left="360" w:hanging="360"/>
        <w:jc w:val="both"/>
        <w:rPr>
          <w:rFonts w:ascii="Arial" w:eastAsia="Arial Unicode MS" w:hAnsi="Arial" w:cs="Arial"/>
        </w:rPr>
      </w:pPr>
      <w:r w:rsidRPr="004B10F9">
        <w:rPr>
          <w:rFonts w:ascii="Arial" w:eastAsia="Arial Unicode MS" w:hAnsi="Arial" w:cs="Arial"/>
          <w:bCs/>
          <w:iCs/>
          <w:u w:val="single"/>
        </w:rPr>
        <w:t>Animation Festi ping  juin/juillet : </w:t>
      </w:r>
      <w:r w:rsidRPr="004B10F9">
        <w:rPr>
          <w:rFonts w:ascii="Arial" w:eastAsia="Arial Unicode MS" w:hAnsi="Arial" w:cs="Arial"/>
        </w:rPr>
        <w:t>​14 interventions</w:t>
      </w:r>
    </w:p>
    <w:p w:rsidR="00CF1B9F" w:rsidRPr="004B10F9" w:rsidRDefault="00CF1B9F" w:rsidP="00CF1B9F">
      <w:pPr>
        <w:shd w:val="clear" w:color="auto" w:fill="FFFFFF"/>
        <w:spacing w:line="312" w:lineRule="atLeast"/>
        <w:jc w:val="both"/>
        <w:rPr>
          <w:rFonts w:ascii="Arial" w:eastAsia="Arial Unicode MS" w:hAnsi="Arial" w:cs="Arial"/>
          <w:bCs/>
          <w:iCs/>
        </w:rPr>
      </w:pPr>
      <w:r w:rsidRPr="004B10F9">
        <w:rPr>
          <w:rFonts w:ascii="Arial" w:eastAsia="Arial Unicode MS" w:hAnsi="Arial" w:cs="Arial"/>
          <w:bCs/>
          <w:iCs/>
        </w:rPr>
        <w:t>Encadré par Guillaume + Service civique</w:t>
      </w:r>
    </w:p>
    <w:p w:rsidR="00CF1B9F" w:rsidRPr="004B10F9" w:rsidRDefault="00CF1B9F" w:rsidP="00CF1B9F">
      <w:pPr>
        <w:shd w:val="clear" w:color="auto" w:fill="FFFFFF"/>
        <w:spacing w:line="312" w:lineRule="atLeast"/>
        <w:jc w:val="both"/>
        <w:rPr>
          <w:rFonts w:ascii="Arial" w:eastAsia="Arial Unicode MS" w:hAnsi="Arial" w:cs="Arial"/>
          <w:bCs/>
          <w:iCs/>
        </w:rPr>
      </w:pPr>
      <w:r w:rsidRPr="004B10F9">
        <w:rPr>
          <w:rFonts w:ascii="Arial" w:eastAsia="Arial Unicode MS" w:hAnsi="Arial" w:cs="Arial"/>
          <w:bCs/>
          <w:iCs/>
        </w:rPr>
        <w:t>Lieux: Fercé, Le Mans STT, Mézières,</w:t>
      </w:r>
      <w:r>
        <w:rPr>
          <w:rFonts w:ascii="Arial" w:eastAsia="Arial Unicode MS" w:hAnsi="Arial" w:cs="Arial"/>
          <w:bCs/>
          <w:iCs/>
        </w:rPr>
        <w:t xml:space="preserve"> </w:t>
      </w:r>
      <w:r w:rsidRPr="004B10F9">
        <w:rPr>
          <w:rFonts w:ascii="Arial" w:eastAsia="Arial Unicode MS" w:hAnsi="Arial" w:cs="Arial"/>
          <w:bCs/>
          <w:iCs/>
        </w:rPr>
        <w:t>Conlie, Sillé, La Fresnaye sur Chédouet, St Cosme en Vairais, Marolles, Ste Jamme,</w:t>
      </w:r>
      <w:r>
        <w:rPr>
          <w:rFonts w:ascii="Arial" w:eastAsia="Arial Unicode MS" w:hAnsi="Arial" w:cs="Arial"/>
          <w:bCs/>
          <w:iCs/>
        </w:rPr>
        <w:t xml:space="preserve"> </w:t>
      </w:r>
      <w:r w:rsidRPr="004B10F9">
        <w:rPr>
          <w:rFonts w:ascii="Arial" w:eastAsia="Arial Unicode MS" w:hAnsi="Arial" w:cs="Arial"/>
          <w:bCs/>
          <w:iCs/>
        </w:rPr>
        <w:t>Papéa, Savigné , la Suze.</w:t>
      </w:r>
    </w:p>
    <w:p w:rsidR="00CF1B9F" w:rsidRDefault="00CF1B9F" w:rsidP="00CF1B9F">
      <w:pPr>
        <w:shd w:val="clear" w:color="auto" w:fill="FFFFFF"/>
        <w:spacing w:line="312" w:lineRule="atLeast"/>
        <w:jc w:val="both"/>
        <w:rPr>
          <w:rFonts w:ascii="Arial" w:eastAsia="Arial Unicode MS" w:hAnsi="Arial" w:cs="Arial"/>
          <w:bCs/>
          <w:iCs/>
        </w:rPr>
      </w:pPr>
      <w:r w:rsidRPr="004B10F9">
        <w:rPr>
          <w:rFonts w:ascii="Arial" w:eastAsia="Arial Unicode MS" w:hAnsi="Arial" w:cs="Arial"/>
          <w:bCs/>
          <w:iCs/>
        </w:rPr>
        <w:t>Environ 1200 enfants seront concernés par l’action. Remise du flyers par le club et d’un autocollant festi ping par le comité.</w:t>
      </w:r>
    </w:p>
    <w:p w:rsidR="00CF1B9F" w:rsidRDefault="00CF1B9F" w:rsidP="00CF1B9F">
      <w:pPr>
        <w:shd w:val="clear" w:color="auto" w:fill="FFFFFF"/>
        <w:spacing w:line="312" w:lineRule="atLeast"/>
        <w:jc w:val="both"/>
        <w:rPr>
          <w:rFonts w:ascii="Arial" w:eastAsia="Arial Unicode MS" w:hAnsi="Arial" w:cs="Arial"/>
          <w:bCs/>
          <w:iCs/>
        </w:rPr>
      </w:pPr>
    </w:p>
    <w:p w:rsidR="00CF1B9F" w:rsidRPr="004B10F9" w:rsidRDefault="00CF1B9F" w:rsidP="00CF1B9F">
      <w:pPr>
        <w:shd w:val="clear" w:color="auto" w:fill="FFFFFF"/>
        <w:spacing w:line="312" w:lineRule="atLeast"/>
        <w:ind w:left="360" w:hanging="360"/>
        <w:jc w:val="both"/>
        <w:rPr>
          <w:rFonts w:ascii="Arial" w:eastAsia="Arial Unicode MS" w:hAnsi="Arial" w:cs="Arial"/>
        </w:rPr>
      </w:pPr>
      <w:r>
        <w:rPr>
          <w:rFonts w:ascii="Arial" w:eastAsia="Arial Unicode MS" w:hAnsi="Arial" w:cs="Arial"/>
          <w:bCs/>
          <w:iCs/>
          <w:u w:val="single"/>
        </w:rPr>
        <w:t>Diver</w:t>
      </w:r>
      <w:r w:rsidRPr="004B10F9">
        <w:rPr>
          <w:rFonts w:ascii="Arial" w:eastAsia="Arial Unicode MS" w:hAnsi="Arial" w:cs="Arial"/>
          <w:bCs/>
          <w:iCs/>
          <w:u w:val="single"/>
        </w:rPr>
        <w:t>s : </w:t>
      </w:r>
      <w:r w:rsidRPr="004B10F9">
        <w:rPr>
          <w:rFonts w:ascii="Arial" w:eastAsia="Arial Unicode MS" w:hAnsi="Arial" w:cs="Arial"/>
        </w:rPr>
        <w:t>​</w:t>
      </w:r>
    </w:p>
    <w:p w:rsidR="00CF1B9F" w:rsidRPr="004B10F9" w:rsidRDefault="00CF1B9F" w:rsidP="00CF1B9F">
      <w:pPr>
        <w:shd w:val="clear" w:color="auto" w:fill="FFFFFF"/>
        <w:spacing w:line="312" w:lineRule="atLeast"/>
        <w:jc w:val="both"/>
        <w:rPr>
          <w:rFonts w:ascii="Arial" w:eastAsia="Arial Unicode MS" w:hAnsi="Arial" w:cs="Arial"/>
        </w:rPr>
      </w:pPr>
      <w:r w:rsidRPr="004B10F9">
        <w:rPr>
          <w:rFonts w:ascii="Arial" w:eastAsia="Arial Unicode MS" w:hAnsi="Arial" w:cs="Arial"/>
        </w:rPr>
        <w:t>Dernier tour circuit décathlon 18 mai</w:t>
      </w:r>
    </w:p>
    <w:p w:rsidR="00CF1B9F" w:rsidRPr="004B10F9" w:rsidRDefault="00CF1B9F" w:rsidP="00CF1B9F">
      <w:pPr>
        <w:shd w:val="clear" w:color="auto" w:fill="FFFFFF"/>
        <w:spacing w:line="312" w:lineRule="atLeast"/>
        <w:jc w:val="both"/>
        <w:rPr>
          <w:rFonts w:ascii="Arial" w:eastAsia="Arial Unicode MS" w:hAnsi="Arial" w:cs="Arial"/>
        </w:rPr>
      </w:pPr>
      <w:r w:rsidRPr="004B10F9">
        <w:rPr>
          <w:rFonts w:ascii="Arial" w:eastAsia="Arial Unicode MS" w:hAnsi="Arial" w:cs="Arial"/>
        </w:rPr>
        <w:t>Finale Championnat Jeunes 1 juin</w:t>
      </w:r>
    </w:p>
    <w:p w:rsidR="00CF1B9F" w:rsidRPr="004B10F9" w:rsidRDefault="00CF1B9F" w:rsidP="00CF1B9F">
      <w:pPr>
        <w:shd w:val="clear" w:color="auto" w:fill="FFFFFF"/>
        <w:spacing w:line="312" w:lineRule="atLeast"/>
        <w:jc w:val="both"/>
        <w:rPr>
          <w:rFonts w:ascii="Arial" w:eastAsia="Arial Unicode MS" w:hAnsi="Arial" w:cs="Arial"/>
        </w:rPr>
      </w:pPr>
      <w:r w:rsidRPr="004B10F9">
        <w:rPr>
          <w:rFonts w:ascii="Arial" w:eastAsia="Arial Unicode MS" w:hAnsi="Arial" w:cs="Arial"/>
        </w:rPr>
        <w:t>Organisation Euro 2019 à Nantes. L’opération est lancée place à 40 euros.</w:t>
      </w:r>
    </w:p>
    <w:p w:rsidR="00CF1B9F" w:rsidRDefault="00CF1B9F" w:rsidP="00740A13">
      <w:pPr>
        <w:shd w:val="clear" w:color="auto" w:fill="FFFFFF"/>
        <w:spacing w:line="312" w:lineRule="atLeast"/>
        <w:jc w:val="both"/>
        <w:rPr>
          <w:rFonts w:ascii="Arial" w:eastAsia="Arial Unicode MS" w:hAnsi="Arial" w:cs="Arial"/>
          <w:bCs/>
          <w:iCs/>
        </w:rPr>
      </w:pPr>
    </w:p>
    <w:p w:rsidR="00CF1B9F" w:rsidRDefault="00CF1B9F" w:rsidP="00740A13">
      <w:pPr>
        <w:shd w:val="clear" w:color="auto" w:fill="FFFFFF"/>
        <w:spacing w:line="312" w:lineRule="atLeast"/>
        <w:jc w:val="both"/>
        <w:rPr>
          <w:rFonts w:ascii="Arial" w:eastAsia="Arial Unicode MS" w:hAnsi="Arial" w:cs="Arial"/>
          <w:bCs/>
          <w:iCs/>
        </w:rPr>
      </w:pPr>
      <w:r w:rsidRPr="00D02319">
        <w:rPr>
          <w:rFonts w:ascii="Arial" w:eastAsia="Arial Unicode MS" w:hAnsi="Arial" w:cs="Arial"/>
          <w:b/>
        </w:rPr>
        <w:t xml:space="preserve">Point </w:t>
      </w:r>
      <w:r>
        <w:rPr>
          <w:rFonts w:ascii="Arial" w:eastAsia="Arial Unicode MS" w:hAnsi="Arial" w:cs="Arial"/>
          <w:b/>
        </w:rPr>
        <w:t>4</w:t>
      </w:r>
      <w:r w:rsidRPr="00D02319">
        <w:rPr>
          <w:rFonts w:ascii="Arial" w:eastAsia="Arial Unicode MS" w:hAnsi="Arial" w:cs="Arial"/>
          <w:b/>
        </w:rPr>
        <w:t xml:space="preserve"> : </w:t>
      </w:r>
      <w:r>
        <w:rPr>
          <w:rFonts w:ascii="Arial" w:eastAsia="Arial Unicode MS" w:hAnsi="Arial" w:cs="Arial"/>
          <w:b/>
        </w:rPr>
        <w:t>Pôle Technique</w:t>
      </w:r>
    </w:p>
    <w:p w:rsidR="00CF1B9F" w:rsidRDefault="00CF1B9F" w:rsidP="00740A13">
      <w:pPr>
        <w:shd w:val="clear" w:color="auto" w:fill="FFFFFF"/>
        <w:spacing w:line="312" w:lineRule="atLeast"/>
        <w:jc w:val="both"/>
        <w:rPr>
          <w:rFonts w:ascii="Arial" w:eastAsia="Arial Unicode MS" w:hAnsi="Arial" w:cs="Arial"/>
          <w:bCs/>
          <w:iCs/>
        </w:rPr>
      </w:pPr>
    </w:p>
    <w:p w:rsidR="00A25DD7" w:rsidRPr="00AD3FDB" w:rsidRDefault="00EB505A" w:rsidP="00AD3FDB">
      <w:pPr>
        <w:numPr>
          <w:ilvl w:val="0"/>
          <w:numId w:val="14"/>
        </w:numPr>
        <w:shd w:val="clear" w:color="auto" w:fill="FFFFFF"/>
        <w:spacing w:line="312" w:lineRule="atLeast"/>
        <w:jc w:val="both"/>
        <w:rPr>
          <w:rFonts w:ascii="Arial" w:eastAsia="Arial Unicode MS" w:hAnsi="Arial" w:cs="Arial"/>
          <w:bCs/>
          <w:iCs/>
        </w:rPr>
      </w:pPr>
      <w:r w:rsidRPr="00AD3FDB">
        <w:rPr>
          <w:rFonts w:ascii="Arial" w:eastAsia="Arial Unicode MS" w:hAnsi="Arial" w:cs="Arial"/>
          <w:bCs/>
          <w:iCs/>
        </w:rPr>
        <w:t xml:space="preserve">Fixer la stratégie de notre comité pour la dernière année d’olympiade et préparer la future olympiade </w:t>
      </w:r>
    </w:p>
    <w:p w:rsidR="00AD3FDB" w:rsidRDefault="00EB505A" w:rsidP="00AD3FDB">
      <w:pPr>
        <w:numPr>
          <w:ilvl w:val="0"/>
          <w:numId w:val="14"/>
        </w:numPr>
        <w:shd w:val="clear" w:color="auto" w:fill="FFFFFF"/>
        <w:spacing w:line="312" w:lineRule="atLeast"/>
        <w:jc w:val="both"/>
        <w:rPr>
          <w:rFonts w:ascii="Arial" w:eastAsia="Arial Unicode MS" w:hAnsi="Arial" w:cs="Arial"/>
          <w:bCs/>
          <w:iCs/>
        </w:rPr>
      </w:pPr>
      <w:r w:rsidRPr="00AD3FDB">
        <w:rPr>
          <w:rFonts w:ascii="Arial" w:eastAsia="Arial Unicode MS" w:hAnsi="Arial" w:cs="Arial"/>
          <w:bCs/>
          <w:iCs/>
        </w:rPr>
        <w:t>Donner des orientations fortes sur les pôles  développement et technique de notre comité</w:t>
      </w:r>
    </w:p>
    <w:p w:rsidR="00A25DD7" w:rsidRPr="00AD3FDB" w:rsidRDefault="00EB505A" w:rsidP="00AD3FDB">
      <w:pPr>
        <w:shd w:val="clear" w:color="auto" w:fill="FFFFFF"/>
        <w:spacing w:line="312" w:lineRule="atLeast"/>
        <w:ind w:left="360"/>
        <w:jc w:val="both"/>
        <w:rPr>
          <w:rFonts w:ascii="Arial" w:eastAsia="Arial Unicode MS" w:hAnsi="Arial" w:cs="Arial"/>
          <w:bCs/>
          <w:iCs/>
        </w:rPr>
      </w:pPr>
      <w:r w:rsidRPr="00AD3FDB">
        <w:rPr>
          <w:rFonts w:ascii="Arial" w:eastAsia="Arial Unicode MS" w:hAnsi="Arial" w:cs="Arial"/>
          <w:bCs/>
          <w:iCs/>
        </w:rPr>
        <w:t xml:space="preserve">  </w:t>
      </w:r>
    </w:p>
    <w:p w:rsidR="00AD3FDB" w:rsidRDefault="00AD3FDB" w:rsidP="00AD3FDB">
      <w:pPr>
        <w:shd w:val="clear" w:color="auto" w:fill="FFFFFF"/>
        <w:spacing w:line="312" w:lineRule="atLeast"/>
        <w:jc w:val="both"/>
        <w:rPr>
          <w:rFonts w:ascii="Arial" w:eastAsia="Arial Unicode MS" w:hAnsi="Arial" w:cs="Arial"/>
          <w:bCs/>
          <w:iCs/>
        </w:rPr>
      </w:pPr>
      <w:r>
        <w:rPr>
          <w:rFonts w:ascii="Arial" w:eastAsia="Arial Unicode MS" w:hAnsi="Arial" w:cs="Arial"/>
          <w:bCs/>
          <w:iCs/>
        </w:rPr>
        <w:t>Contexte</w:t>
      </w:r>
    </w:p>
    <w:p w:rsidR="00AD3FDB" w:rsidRPr="00AD3FDB" w:rsidRDefault="00AD3FDB" w:rsidP="00AD3FDB">
      <w:pPr>
        <w:shd w:val="clear" w:color="auto" w:fill="FFFFFF"/>
        <w:spacing w:line="312" w:lineRule="atLeast"/>
        <w:jc w:val="both"/>
        <w:rPr>
          <w:rFonts w:ascii="Arial" w:eastAsia="Arial Unicode MS" w:hAnsi="Arial" w:cs="Arial"/>
          <w:bCs/>
          <w:iCs/>
        </w:rPr>
      </w:pPr>
      <w:r w:rsidRPr="00AD3FDB">
        <w:rPr>
          <w:rFonts w:ascii="Arial" w:eastAsia="Arial Unicode MS" w:hAnsi="Arial" w:cs="Arial"/>
          <w:bCs/>
          <w:iCs/>
        </w:rPr>
        <w:t xml:space="preserve">Emploi d’un éducateur à temps plein en CDI pour les missions suivantes </w:t>
      </w:r>
      <w:r w:rsidR="0001709F">
        <w:rPr>
          <w:rFonts w:ascii="Arial" w:eastAsia="Arial Unicode MS" w:hAnsi="Arial" w:cs="Arial"/>
          <w:bCs/>
          <w:iCs/>
        </w:rPr>
        <w:t>(m</w:t>
      </w:r>
      <w:r w:rsidRPr="00AD3FDB">
        <w:rPr>
          <w:rFonts w:ascii="Arial" w:eastAsia="Arial Unicode MS" w:hAnsi="Arial" w:cs="Arial"/>
          <w:bCs/>
          <w:iCs/>
        </w:rPr>
        <w:t xml:space="preserve">ise à disposition dans </w:t>
      </w:r>
      <w:r w:rsidRPr="00AD3FDB">
        <w:rPr>
          <w:rFonts w:ascii="Arial" w:eastAsia="Arial Unicode MS" w:hAnsi="Arial" w:cs="Arial"/>
          <w:bCs/>
          <w:iCs/>
        </w:rPr>
        <w:lastRenderedPageBreak/>
        <w:t>les clubs</w:t>
      </w:r>
      <w:r w:rsidR="0001709F">
        <w:rPr>
          <w:rFonts w:ascii="Arial" w:eastAsia="Arial Unicode MS" w:hAnsi="Arial" w:cs="Arial"/>
          <w:bCs/>
          <w:iCs/>
        </w:rPr>
        <w:t>,</w:t>
      </w:r>
      <w:r w:rsidRPr="00AD3FDB">
        <w:rPr>
          <w:rFonts w:ascii="Arial" w:eastAsia="Arial Unicode MS" w:hAnsi="Arial" w:cs="Arial"/>
          <w:bCs/>
          <w:iCs/>
        </w:rPr>
        <w:t xml:space="preserve"> </w:t>
      </w:r>
      <w:r w:rsidR="0001709F">
        <w:rPr>
          <w:rFonts w:ascii="Arial" w:eastAsia="Arial Unicode MS" w:hAnsi="Arial" w:cs="Arial"/>
          <w:bCs/>
          <w:iCs/>
        </w:rPr>
        <w:t>d</w:t>
      </w:r>
      <w:r w:rsidRPr="00AD3FDB">
        <w:rPr>
          <w:rFonts w:ascii="Arial" w:eastAsia="Arial Unicode MS" w:hAnsi="Arial" w:cs="Arial"/>
          <w:bCs/>
          <w:iCs/>
        </w:rPr>
        <w:t>étection</w:t>
      </w:r>
      <w:r w:rsidR="0001709F">
        <w:rPr>
          <w:rFonts w:ascii="Arial" w:eastAsia="Arial Unicode MS" w:hAnsi="Arial" w:cs="Arial"/>
          <w:bCs/>
          <w:iCs/>
        </w:rPr>
        <w:t>,</w:t>
      </w:r>
      <w:r w:rsidRPr="00AD3FDB">
        <w:rPr>
          <w:rFonts w:ascii="Arial" w:eastAsia="Arial Unicode MS" w:hAnsi="Arial" w:cs="Arial"/>
          <w:bCs/>
          <w:iCs/>
        </w:rPr>
        <w:t xml:space="preserve"> </w:t>
      </w:r>
      <w:r w:rsidR="0001709F">
        <w:rPr>
          <w:rFonts w:ascii="Arial" w:eastAsia="Arial Unicode MS" w:hAnsi="Arial" w:cs="Arial"/>
          <w:bCs/>
          <w:iCs/>
        </w:rPr>
        <w:t>a</w:t>
      </w:r>
      <w:r w:rsidRPr="00AD3FDB">
        <w:rPr>
          <w:rFonts w:ascii="Arial" w:eastAsia="Arial Unicode MS" w:hAnsi="Arial" w:cs="Arial"/>
          <w:bCs/>
          <w:iCs/>
        </w:rPr>
        <w:t>ctions scolaires</w:t>
      </w:r>
      <w:r w:rsidR="0001709F">
        <w:rPr>
          <w:rFonts w:ascii="Arial" w:eastAsia="Arial Unicode MS" w:hAnsi="Arial" w:cs="Arial"/>
          <w:bCs/>
          <w:iCs/>
        </w:rPr>
        <w:t>, t</w:t>
      </w:r>
      <w:r w:rsidRPr="00AD3FDB">
        <w:rPr>
          <w:rFonts w:ascii="Arial" w:eastAsia="Arial Unicode MS" w:hAnsi="Arial" w:cs="Arial"/>
          <w:bCs/>
          <w:iCs/>
        </w:rPr>
        <w:t>ournée d’été</w:t>
      </w:r>
      <w:r w:rsidR="0001709F">
        <w:rPr>
          <w:rFonts w:ascii="Arial" w:eastAsia="Arial Unicode MS" w:hAnsi="Arial" w:cs="Arial"/>
          <w:bCs/>
          <w:iCs/>
        </w:rPr>
        <w:t>,</w:t>
      </w:r>
      <w:r w:rsidRPr="00AD3FDB">
        <w:rPr>
          <w:rFonts w:ascii="Arial" w:eastAsia="Arial Unicode MS" w:hAnsi="Arial" w:cs="Arial"/>
          <w:bCs/>
          <w:iCs/>
        </w:rPr>
        <w:t xml:space="preserve"> etc. …</w:t>
      </w:r>
      <w:r w:rsidR="0001709F">
        <w:rPr>
          <w:rFonts w:ascii="Arial" w:eastAsia="Arial Unicode MS" w:hAnsi="Arial" w:cs="Arial"/>
          <w:bCs/>
          <w:iCs/>
        </w:rPr>
        <w:t>).</w:t>
      </w:r>
    </w:p>
    <w:p w:rsidR="00AD3FDB" w:rsidRDefault="00AD3FDB" w:rsidP="00AD3FDB">
      <w:pPr>
        <w:shd w:val="clear" w:color="auto" w:fill="FFFFFF"/>
        <w:spacing w:line="312" w:lineRule="atLeast"/>
        <w:jc w:val="both"/>
        <w:rPr>
          <w:rFonts w:ascii="Arial" w:eastAsia="Arial Unicode MS" w:hAnsi="Arial" w:cs="Arial"/>
          <w:bCs/>
          <w:iCs/>
        </w:rPr>
      </w:pPr>
      <w:r w:rsidRPr="00AD3FDB">
        <w:rPr>
          <w:rFonts w:ascii="Arial" w:eastAsia="Arial Unicode MS" w:hAnsi="Arial" w:cs="Arial"/>
          <w:bCs/>
          <w:iCs/>
        </w:rPr>
        <w:t>Des décisions budgétaires importantes à pendre pour les prochaines saisons en prenant en compte toutes les baisses de subventions CNDS et différentes aides à l’emploi – Perte de revenu par rapport au détachement de Fabrice à la FFTT</w:t>
      </w:r>
      <w:r w:rsidR="0001709F">
        <w:rPr>
          <w:rFonts w:ascii="Arial" w:eastAsia="Arial Unicode MS" w:hAnsi="Arial" w:cs="Arial"/>
          <w:bCs/>
          <w:iCs/>
        </w:rPr>
        <w:t>.</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Des demandes plus importantes sur les mises à disposition d’éducateurs de nos clubs sarthois Prévision 60h par semaine pour 28 clubs la saison prochaine</w:t>
      </w:r>
      <w:r>
        <w:rPr>
          <w:rFonts w:ascii="Arial" w:eastAsia="Arial Unicode MS" w:hAnsi="Arial" w:cs="Arial"/>
          <w:bCs/>
          <w:iCs/>
        </w:rPr>
        <w:t>.</w:t>
      </w:r>
    </w:p>
    <w:p w:rsid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Les objectifs fixés de la Ping Sarthe ne sont pas au rendez</w:t>
      </w:r>
      <w:r>
        <w:rPr>
          <w:rFonts w:ascii="Arial" w:eastAsia="Arial Unicode MS" w:hAnsi="Arial" w:cs="Arial"/>
          <w:bCs/>
          <w:iCs/>
        </w:rPr>
        <w:t>-</w:t>
      </w:r>
      <w:r w:rsidRPr="0001709F">
        <w:rPr>
          <w:rFonts w:ascii="Arial" w:eastAsia="Arial Unicode MS" w:hAnsi="Arial" w:cs="Arial"/>
          <w:bCs/>
          <w:iCs/>
        </w:rPr>
        <w:t>vous, peu de jeunes athlètes évoluent au niveau national au critérium fédéral</w:t>
      </w:r>
      <w:r>
        <w:rPr>
          <w:rFonts w:ascii="Arial" w:eastAsia="Arial Unicode MS" w:hAnsi="Arial" w:cs="Arial"/>
          <w:bCs/>
          <w:iCs/>
        </w:rPr>
        <w:t>.</w:t>
      </w:r>
      <w:r w:rsidRPr="0001709F">
        <w:rPr>
          <w:rFonts w:ascii="Arial" w:eastAsia="Arial Unicode MS" w:hAnsi="Arial" w:cs="Arial"/>
          <w:bCs/>
          <w:iCs/>
        </w:rPr>
        <w:t xml:space="preserve">  </w:t>
      </w:r>
    </w:p>
    <w:p w:rsid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Une co</w:t>
      </w:r>
      <w:r>
        <w:rPr>
          <w:rFonts w:ascii="Arial" w:eastAsia="Arial Unicode MS" w:hAnsi="Arial" w:cs="Arial"/>
          <w:bCs/>
          <w:iCs/>
        </w:rPr>
        <w:t>urbe des licenciés traditionnel</w:t>
      </w:r>
      <w:r w:rsidRPr="0001709F">
        <w:rPr>
          <w:rFonts w:ascii="Arial" w:eastAsia="Arial Unicode MS" w:hAnsi="Arial" w:cs="Arial"/>
          <w:bCs/>
          <w:iCs/>
        </w:rPr>
        <w:t>s et loisirs en légère baisse</w:t>
      </w:r>
      <w:r>
        <w:rPr>
          <w:rFonts w:ascii="Arial" w:eastAsia="Arial Unicode MS" w:hAnsi="Arial" w:cs="Arial"/>
          <w:bCs/>
          <w:iCs/>
        </w:rPr>
        <w:t>.</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Certains pôles en difficulté</w:t>
      </w:r>
      <w:r>
        <w:rPr>
          <w:rFonts w:ascii="Arial" w:eastAsia="Arial Unicode MS" w:hAnsi="Arial" w:cs="Arial"/>
          <w:bCs/>
          <w:iCs/>
        </w:rPr>
        <w:t>.</w:t>
      </w:r>
    </w:p>
    <w:p w:rsid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Profiter de la grande réussite du championnat de France pour le développement de notre discipline</w:t>
      </w:r>
      <w:r>
        <w:rPr>
          <w:rFonts w:ascii="Arial" w:eastAsia="Arial Unicode MS" w:hAnsi="Arial" w:cs="Arial"/>
          <w:bCs/>
          <w:iCs/>
        </w:rPr>
        <w:t xml:space="preserve"> </w:t>
      </w:r>
      <w:r w:rsidRPr="0001709F">
        <w:rPr>
          <w:rFonts w:ascii="Arial" w:eastAsia="Arial Unicode MS" w:hAnsi="Arial" w:cs="Arial"/>
          <w:bCs/>
          <w:iCs/>
        </w:rPr>
        <w:t>(en nombre de licenciés</w:t>
      </w:r>
      <w:r>
        <w:rPr>
          <w:rFonts w:ascii="Arial" w:eastAsia="Arial Unicode MS" w:hAnsi="Arial" w:cs="Arial"/>
          <w:bCs/>
          <w:iCs/>
        </w:rPr>
        <w:t>,</w:t>
      </w:r>
      <w:r w:rsidRPr="0001709F">
        <w:rPr>
          <w:rFonts w:ascii="Arial" w:eastAsia="Arial Unicode MS" w:hAnsi="Arial" w:cs="Arial"/>
          <w:bCs/>
          <w:iCs/>
        </w:rPr>
        <w:t xml:space="preserve"> recrutement de bénévoles dans notre instance dirigeante</w:t>
      </w:r>
      <w:r>
        <w:rPr>
          <w:rFonts w:ascii="Arial" w:eastAsia="Arial Unicode MS" w:hAnsi="Arial" w:cs="Arial"/>
          <w:bCs/>
          <w:iCs/>
        </w:rPr>
        <w:t>,</w:t>
      </w:r>
      <w:r w:rsidRPr="0001709F">
        <w:rPr>
          <w:rFonts w:ascii="Arial" w:eastAsia="Arial Unicode MS" w:hAnsi="Arial" w:cs="Arial"/>
          <w:bCs/>
          <w:iCs/>
        </w:rPr>
        <w:t xml:space="preserve"> augmentation de l’enveloppe partenariat privé)</w:t>
      </w:r>
      <w:r>
        <w:rPr>
          <w:rFonts w:ascii="Arial" w:eastAsia="Arial Unicode MS" w:hAnsi="Arial" w:cs="Arial"/>
          <w:bCs/>
          <w:iCs/>
        </w:rPr>
        <w:t>.</w:t>
      </w:r>
    </w:p>
    <w:p w:rsidR="0001709F" w:rsidRDefault="0001709F" w:rsidP="0001709F">
      <w:pPr>
        <w:shd w:val="clear" w:color="auto" w:fill="FFFFFF"/>
        <w:spacing w:line="312" w:lineRule="atLeast"/>
        <w:jc w:val="both"/>
        <w:rPr>
          <w:rFonts w:ascii="Arial" w:eastAsia="Arial Unicode MS" w:hAnsi="Arial" w:cs="Arial"/>
          <w:bCs/>
          <w:iCs/>
        </w:rPr>
      </w:pPr>
    </w:p>
    <w:p w:rsidR="0001709F" w:rsidRDefault="0001709F" w:rsidP="0001709F">
      <w:pPr>
        <w:shd w:val="clear" w:color="auto" w:fill="FFFFFF"/>
        <w:spacing w:line="312" w:lineRule="atLeast"/>
        <w:jc w:val="both"/>
        <w:rPr>
          <w:rFonts w:ascii="Arial" w:eastAsia="Arial Unicode MS" w:hAnsi="Arial" w:cs="Arial"/>
          <w:bCs/>
          <w:iCs/>
        </w:rPr>
      </w:pPr>
      <w:r>
        <w:rPr>
          <w:rFonts w:ascii="Arial" w:eastAsia="Arial Unicode MS" w:hAnsi="Arial" w:cs="Arial"/>
          <w:bCs/>
          <w:iCs/>
        </w:rPr>
        <w:t>Pôle technique</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 xml:space="preserve">20 Séances Ping Sarthe avec les 7 profils </w:t>
      </w:r>
      <w:r>
        <w:rPr>
          <w:rFonts w:ascii="Arial" w:eastAsia="Arial Unicode MS" w:hAnsi="Arial" w:cs="Arial"/>
          <w:bCs/>
          <w:iCs/>
        </w:rPr>
        <w:t>s</w:t>
      </w:r>
      <w:r w:rsidRPr="0001709F">
        <w:rPr>
          <w:rFonts w:ascii="Arial" w:eastAsia="Arial Unicode MS" w:hAnsi="Arial" w:cs="Arial"/>
          <w:bCs/>
          <w:iCs/>
        </w:rPr>
        <w:t xml:space="preserve">amedi </w:t>
      </w:r>
      <w:r>
        <w:rPr>
          <w:rFonts w:ascii="Arial" w:eastAsia="Arial Unicode MS" w:hAnsi="Arial" w:cs="Arial"/>
          <w:bCs/>
          <w:iCs/>
        </w:rPr>
        <w:t>m</w:t>
      </w:r>
      <w:r w:rsidRPr="0001709F">
        <w:rPr>
          <w:rFonts w:ascii="Arial" w:eastAsia="Arial Unicode MS" w:hAnsi="Arial" w:cs="Arial"/>
          <w:bCs/>
          <w:iCs/>
        </w:rPr>
        <w:t>atin</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Une séance individualisée par semaine dans leur club (Montfort, Coulaines, Anille Braye, Arnage, Maresché).</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Critérium fédéral Accompagnement selon profils et niveau.</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Sortie match de haut niveau</w:t>
      </w:r>
      <w:r w:rsidR="00885F39">
        <w:rPr>
          <w:rFonts w:ascii="Arial" w:eastAsia="Arial Unicode MS" w:hAnsi="Arial" w:cs="Arial"/>
          <w:bCs/>
          <w:iCs/>
        </w:rPr>
        <w:t xml:space="preserve"> </w:t>
      </w:r>
      <w:r w:rsidRPr="0001709F">
        <w:rPr>
          <w:rFonts w:ascii="Arial" w:eastAsia="Arial Unicode MS" w:hAnsi="Arial" w:cs="Arial"/>
          <w:bCs/>
          <w:iCs/>
        </w:rPr>
        <w:t>(Pro A)</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Tenue Sportive avec Flocage</w:t>
      </w:r>
    </w:p>
    <w:p w:rsid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En plus et en parallèle de la Ping Sarthe:</w:t>
      </w:r>
      <w:r>
        <w:rPr>
          <w:rFonts w:ascii="Arial" w:eastAsia="Arial Unicode MS" w:hAnsi="Arial" w:cs="Arial"/>
          <w:bCs/>
          <w:iCs/>
        </w:rPr>
        <w:t xml:space="preserve"> r</w:t>
      </w:r>
      <w:r w:rsidRPr="0001709F">
        <w:rPr>
          <w:rFonts w:ascii="Arial" w:eastAsia="Arial Unicode MS" w:hAnsi="Arial" w:cs="Arial"/>
          <w:bCs/>
          <w:iCs/>
        </w:rPr>
        <w:t>egroupement détection mercredi matin de secteurs 2h une fois par mois sur sélection (Marolles / Spay ou Moncé) encadré par Quentin/ kévin.</w:t>
      </w:r>
    </w:p>
    <w:p w:rsidR="0001709F" w:rsidRDefault="0001709F" w:rsidP="0001709F">
      <w:pPr>
        <w:shd w:val="clear" w:color="auto" w:fill="FFFFFF"/>
        <w:spacing w:line="312" w:lineRule="atLeast"/>
        <w:jc w:val="both"/>
        <w:rPr>
          <w:rFonts w:ascii="Arial" w:eastAsia="Arial Unicode MS" w:hAnsi="Arial" w:cs="Arial"/>
          <w:bCs/>
          <w:iCs/>
        </w:rPr>
      </w:pPr>
    </w:p>
    <w:p w:rsidR="0001709F" w:rsidRPr="00AD3FDB" w:rsidRDefault="0001709F" w:rsidP="0001709F">
      <w:pPr>
        <w:shd w:val="clear" w:color="auto" w:fill="FFFFFF"/>
        <w:spacing w:line="312" w:lineRule="atLeast"/>
        <w:jc w:val="both"/>
        <w:rPr>
          <w:rFonts w:ascii="Arial" w:eastAsia="Arial Unicode MS" w:hAnsi="Arial" w:cs="Arial"/>
          <w:bCs/>
          <w:iCs/>
        </w:rPr>
      </w:pPr>
      <w:r>
        <w:rPr>
          <w:rFonts w:ascii="Arial" w:eastAsia="Arial Unicode MS" w:hAnsi="Arial" w:cs="Arial"/>
          <w:bCs/>
          <w:iCs/>
        </w:rPr>
        <w:t xml:space="preserve"> Objectifs Ping Sarthe académie</w:t>
      </w:r>
    </w:p>
    <w:p w:rsidR="00A25DD7" w:rsidRPr="0001709F" w:rsidRDefault="00EB505A" w:rsidP="0001709F">
      <w:pPr>
        <w:numPr>
          <w:ilvl w:val="0"/>
          <w:numId w:val="15"/>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
          <w:bCs/>
          <w:iCs/>
          <w:u w:val="single"/>
        </w:rPr>
        <w:t xml:space="preserve">Objectif n°1 : </w:t>
      </w:r>
      <w:r w:rsidRPr="0001709F">
        <w:rPr>
          <w:rFonts w:ascii="Arial" w:eastAsia="Arial Unicode MS" w:hAnsi="Arial" w:cs="Arial"/>
          <w:b/>
          <w:bCs/>
          <w:iCs/>
        </w:rPr>
        <w:t>Sensibiliser plus de joueurs et de clubs sur la performance.</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Proposer un ou deux créneaux d’entrainements               supplémentaires à nos meilleurs joueurs du département qui souhaitent  s’entrainer plus</w:t>
      </w:r>
      <w:r w:rsidRPr="0001709F">
        <w:rPr>
          <w:rFonts w:ascii="Arial" w:eastAsia="Arial Unicode MS" w:hAnsi="Arial" w:cs="Arial"/>
          <w:b/>
          <w:bCs/>
          <w:iCs/>
        </w:rPr>
        <w:t xml:space="preserve"> </w:t>
      </w:r>
      <w:r w:rsidRPr="0001709F">
        <w:rPr>
          <w:rFonts w:ascii="Arial" w:eastAsia="Arial Unicode MS" w:hAnsi="Arial" w:cs="Arial"/>
          <w:bCs/>
          <w:iCs/>
        </w:rPr>
        <w:t>afin de rivaliser</w:t>
      </w:r>
      <w:r w:rsidRPr="0001709F">
        <w:rPr>
          <w:rFonts w:ascii="Arial" w:eastAsia="Arial Unicode MS" w:hAnsi="Arial" w:cs="Arial"/>
          <w:b/>
          <w:bCs/>
          <w:iCs/>
        </w:rPr>
        <w:t xml:space="preserve"> </w:t>
      </w:r>
      <w:r w:rsidRPr="0001709F">
        <w:rPr>
          <w:rFonts w:ascii="Arial" w:eastAsia="Arial Unicode MS" w:hAnsi="Arial" w:cs="Arial"/>
          <w:bCs/>
          <w:iCs/>
        </w:rPr>
        <w:t>sur le plan  régional et national.</w:t>
      </w:r>
    </w:p>
    <w:p w:rsidR="00A25DD7" w:rsidRPr="0001709F" w:rsidRDefault="00EB505A" w:rsidP="0001709F">
      <w:pPr>
        <w:numPr>
          <w:ilvl w:val="0"/>
          <w:numId w:val="16"/>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
          <w:bCs/>
          <w:iCs/>
          <w:u w:val="single"/>
        </w:rPr>
        <w:t xml:space="preserve">Objectif n°2 : </w:t>
      </w:r>
      <w:r w:rsidRPr="0001709F">
        <w:rPr>
          <w:rFonts w:ascii="Arial" w:eastAsia="Arial Unicode MS" w:hAnsi="Arial" w:cs="Arial"/>
          <w:b/>
          <w:bCs/>
          <w:iCs/>
        </w:rPr>
        <w:t>Etre en adéquation avec la fédé et la ligue </w:t>
      </w:r>
    </w:p>
    <w:p w:rsidR="0001709F" w:rsidRPr="0001709F" w:rsidRDefault="0001709F" w:rsidP="0001709F">
      <w:pPr>
        <w:shd w:val="clear" w:color="auto" w:fill="FFFFFF"/>
        <w:spacing w:line="312" w:lineRule="atLeast"/>
        <w:jc w:val="both"/>
        <w:rPr>
          <w:rFonts w:ascii="Arial" w:eastAsia="Arial Unicode MS" w:hAnsi="Arial" w:cs="Arial"/>
          <w:bCs/>
          <w:iCs/>
        </w:rPr>
      </w:pPr>
      <w:r w:rsidRPr="0001709F">
        <w:rPr>
          <w:rFonts w:ascii="Arial" w:eastAsia="Arial Unicode MS" w:hAnsi="Arial" w:cs="Arial"/>
          <w:b/>
          <w:bCs/>
          <w:iCs/>
        </w:rPr>
        <w:t xml:space="preserve"> </w:t>
      </w:r>
      <w:r w:rsidRPr="0001709F">
        <w:rPr>
          <w:rFonts w:ascii="Arial" w:eastAsia="Arial Unicode MS" w:hAnsi="Arial" w:cs="Arial"/>
          <w:bCs/>
          <w:iCs/>
        </w:rPr>
        <w:t>Travailler encore plus sur la performance et les petites catégories poussins benjamins. Et proposer des joueurs sur des stages ligues ou stages nationaux.</w:t>
      </w:r>
    </w:p>
    <w:p w:rsidR="00A25DD7" w:rsidRDefault="00EB505A" w:rsidP="0001709F">
      <w:pPr>
        <w:numPr>
          <w:ilvl w:val="0"/>
          <w:numId w:val="17"/>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
          <w:bCs/>
          <w:iCs/>
          <w:u w:val="single"/>
        </w:rPr>
        <w:t xml:space="preserve">Objectif N°3: </w:t>
      </w:r>
      <w:r w:rsidRPr="0001709F">
        <w:rPr>
          <w:rFonts w:ascii="Arial" w:eastAsia="Arial Unicode MS" w:hAnsi="Arial" w:cs="Arial"/>
          <w:b/>
          <w:bCs/>
          <w:iCs/>
        </w:rPr>
        <w:t xml:space="preserve">Donner la chance à des profils éloignés </w:t>
      </w:r>
      <w:r w:rsidRPr="0001709F">
        <w:rPr>
          <w:rFonts w:ascii="Arial" w:eastAsia="Arial Unicode MS" w:hAnsi="Arial" w:cs="Arial"/>
          <w:bCs/>
          <w:iCs/>
        </w:rPr>
        <w:t>de faire partie de l’élite et leur proposer des parcours plus individualisés.</w:t>
      </w:r>
    </w:p>
    <w:p w:rsidR="0001709F" w:rsidRDefault="0001709F" w:rsidP="0001709F">
      <w:pPr>
        <w:shd w:val="clear" w:color="auto" w:fill="FFFFFF"/>
        <w:spacing w:line="312" w:lineRule="atLeast"/>
        <w:ind w:left="360"/>
        <w:jc w:val="both"/>
        <w:rPr>
          <w:rFonts w:ascii="Arial" w:eastAsia="Arial Unicode MS" w:hAnsi="Arial" w:cs="Arial"/>
          <w:bCs/>
          <w:iCs/>
        </w:rPr>
      </w:pPr>
    </w:p>
    <w:p w:rsidR="0001709F" w:rsidRPr="0001709F" w:rsidRDefault="0001709F" w:rsidP="0001709F">
      <w:pPr>
        <w:shd w:val="clear" w:color="auto" w:fill="FFFFFF"/>
        <w:spacing w:line="312" w:lineRule="atLeast"/>
        <w:ind w:left="360" w:hanging="218"/>
        <w:jc w:val="both"/>
        <w:rPr>
          <w:rFonts w:ascii="Arial" w:eastAsia="Arial Unicode MS" w:hAnsi="Arial" w:cs="Arial"/>
          <w:bCs/>
          <w:iCs/>
        </w:rPr>
      </w:pPr>
      <w:r>
        <w:rPr>
          <w:rFonts w:ascii="Arial" w:eastAsia="Arial Unicode MS" w:hAnsi="Arial" w:cs="Arial"/>
          <w:bCs/>
          <w:iCs/>
        </w:rPr>
        <w:t>Echanges sur la Ping Sarthe académie</w:t>
      </w:r>
    </w:p>
    <w:p w:rsidR="00A25DD7" w:rsidRPr="0001709F" w:rsidRDefault="00EB505A" w:rsidP="0001709F">
      <w:pPr>
        <w:numPr>
          <w:ilvl w:val="0"/>
          <w:numId w:val="18"/>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
          <w:bCs/>
          <w:iCs/>
          <w:u w:val="single"/>
        </w:rPr>
        <w:t>POINTS FORTS :</w:t>
      </w:r>
    </w:p>
    <w:p w:rsidR="00A25DD7" w:rsidRPr="0001709F" w:rsidRDefault="00EB505A" w:rsidP="0001709F">
      <w:pPr>
        <w:numPr>
          <w:ilvl w:val="0"/>
          <w:numId w:val="18"/>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O</w:t>
      </w:r>
      <w:r w:rsidRPr="0001709F">
        <w:rPr>
          <w:rFonts w:ascii="Arial" w:eastAsia="Arial Unicode MS" w:hAnsi="Arial" w:cs="Arial"/>
          <w:b/>
          <w:bCs/>
          <w:iCs/>
        </w:rPr>
        <w:t xml:space="preserve"> </w:t>
      </w:r>
      <w:r w:rsidRPr="0001709F">
        <w:rPr>
          <w:rFonts w:ascii="Arial" w:eastAsia="Arial Unicode MS" w:hAnsi="Arial" w:cs="Arial"/>
          <w:bCs/>
          <w:iCs/>
        </w:rPr>
        <w:t>Aller au plus pr</w:t>
      </w:r>
      <w:r w:rsidR="0001709F">
        <w:rPr>
          <w:rFonts w:ascii="Arial" w:eastAsia="Arial Unicode MS" w:hAnsi="Arial" w:cs="Arial"/>
          <w:bCs/>
          <w:iCs/>
        </w:rPr>
        <w:t>è</w:t>
      </w:r>
      <w:r w:rsidRPr="0001709F">
        <w:rPr>
          <w:rFonts w:ascii="Arial" w:eastAsia="Arial Unicode MS" w:hAnsi="Arial" w:cs="Arial"/>
          <w:bCs/>
          <w:iCs/>
        </w:rPr>
        <w:t xml:space="preserve">s des clubs plus en zone rurale  contrairement à la sport étude ce sont les jeunes qui devaient se déplacer sur le Mans  </w:t>
      </w:r>
    </w:p>
    <w:p w:rsidR="00A25DD7" w:rsidRPr="0001709F" w:rsidRDefault="00EB505A" w:rsidP="0001709F">
      <w:pPr>
        <w:numPr>
          <w:ilvl w:val="0"/>
          <w:numId w:val="18"/>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O Complément d’entrainements pour les meilleurs  jeunes dans les clubs n’ayant pas d’éducateurs donc un volume d’entrainements insuffisants</w:t>
      </w:r>
    </w:p>
    <w:p w:rsidR="00A25DD7" w:rsidRDefault="00EB505A" w:rsidP="0001709F">
      <w:pPr>
        <w:numPr>
          <w:ilvl w:val="0"/>
          <w:numId w:val="18"/>
        </w:numPr>
        <w:shd w:val="clear" w:color="auto" w:fill="FFFFFF"/>
        <w:spacing w:line="312" w:lineRule="atLeast"/>
        <w:jc w:val="both"/>
        <w:rPr>
          <w:rFonts w:ascii="Arial" w:eastAsia="Arial Unicode MS" w:hAnsi="Arial" w:cs="Arial"/>
          <w:bCs/>
          <w:iCs/>
        </w:rPr>
      </w:pPr>
      <w:r w:rsidRPr="0001709F">
        <w:rPr>
          <w:rFonts w:ascii="Arial" w:eastAsia="Arial Unicode MS" w:hAnsi="Arial" w:cs="Arial"/>
          <w:bCs/>
          <w:iCs/>
        </w:rPr>
        <w:t>O Travailler sur la détection et  la performance pour emmener les plus  jeunes catégories vers les stages régionaux ou nationaux (cohérence avec la ligue et la fédération)</w:t>
      </w:r>
    </w:p>
    <w:p w:rsidR="00596B56" w:rsidRPr="00596B56" w:rsidRDefault="00EB505A" w:rsidP="00596B56">
      <w:pPr>
        <w:numPr>
          <w:ilvl w:val="0"/>
          <w:numId w:val="19"/>
        </w:numPr>
        <w:shd w:val="clear" w:color="auto" w:fill="FFFFFF"/>
        <w:spacing w:line="312" w:lineRule="atLeast"/>
        <w:ind w:left="360" w:firstLine="66"/>
        <w:jc w:val="both"/>
        <w:rPr>
          <w:rFonts w:ascii="Arial" w:eastAsia="Arial Unicode MS" w:hAnsi="Arial" w:cs="Arial"/>
          <w:bCs/>
          <w:iCs/>
        </w:rPr>
      </w:pPr>
      <w:r w:rsidRPr="00596B56">
        <w:rPr>
          <w:rFonts w:ascii="Arial" w:eastAsia="Arial Unicode MS" w:hAnsi="Arial" w:cs="Arial"/>
          <w:b/>
          <w:bCs/>
          <w:iCs/>
          <w:u w:val="single"/>
        </w:rPr>
        <w:t>POINTS FAIBLES :</w:t>
      </w:r>
      <w:r w:rsidR="00596B56" w:rsidRPr="00596B56">
        <w:rPr>
          <w:rFonts w:ascii="Arial" w:eastAsia="Arial Unicode MS" w:hAnsi="Arial" w:cs="Arial"/>
          <w:b/>
          <w:bCs/>
          <w:iCs/>
        </w:rPr>
        <w:t xml:space="preserve"> </w:t>
      </w:r>
    </w:p>
    <w:p w:rsidR="00A25DD7" w:rsidRPr="00596B56" w:rsidRDefault="00EB505A" w:rsidP="00596B56">
      <w:pPr>
        <w:numPr>
          <w:ilvl w:val="0"/>
          <w:numId w:val="20"/>
        </w:num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O</w:t>
      </w:r>
      <w:r w:rsidRPr="00596B56">
        <w:rPr>
          <w:rFonts w:ascii="Arial" w:eastAsia="Arial Unicode MS" w:hAnsi="Arial" w:cs="Arial"/>
          <w:b/>
          <w:bCs/>
          <w:iCs/>
        </w:rPr>
        <w:t xml:space="preserve"> </w:t>
      </w:r>
      <w:r w:rsidRPr="00596B56">
        <w:rPr>
          <w:rFonts w:ascii="Arial" w:eastAsia="Arial Unicode MS" w:hAnsi="Arial" w:cs="Arial"/>
          <w:bCs/>
          <w:iCs/>
        </w:rPr>
        <w:t>Les résultats attendus ne sont pas au rendez</w:t>
      </w:r>
      <w:r w:rsidR="00596B56">
        <w:rPr>
          <w:rFonts w:ascii="Arial" w:eastAsia="Arial Unicode MS" w:hAnsi="Arial" w:cs="Arial"/>
          <w:bCs/>
          <w:iCs/>
        </w:rPr>
        <w:t>-</w:t>
      </w:r>
      <w:r w:rsidRPr="00596B56">
        <w:rPr>
          <w:rFonts w:ascii="Arial" w:eastAsia="Arial Unicode MS" w:hAnsi="Arial" w:cs="Arial"/>
          <w:bCs/>
          <w:iCs/>
        </w:rPr>
        <w:t xml:space="preserve">vous malgré l’accompagnement des jeunes </w:t>
      </w:r>
    </w:p>
    <w:p w:rsidR="00A25DD7" w:rsidRPr="00596B56" w:rsidRDefault="00EB505A" w:rsidP="00596B56">
      <w:pPr>
        <w:numPr>
          <w:ilvl w:val="0"/>
          <w:numId w:val="20"/>
        </w:num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O A partir d’un certain niveau et d’un certain âge les jeunes rejoignent les clubs plus structurés pour la performance</w:t>
      </w:r>
    </w:p>
    <w:p w:rsidR="00A25DD7" w:rsidRDefault="00EB505A" w:rsidP="00596B56">
      <w:pPr>
        <w:numPr>
          <w:ilvl w:val="0"/>
          <w:numId w:val="20"/>
        </w:num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O Né</w:t>
      </w:r>
      <w:r w:rsidR="00596B56">
        <w:rPr>
          <w:rFonts w:ascii="Arial" w:eastAsia="Arial Unicode MS" w:hAnsi="Arial" w:cs="Arial"/>
          <w:bCs/>
          <w:iCs/>
        </w:rPr>
        <w:t>cess</w:t>
      </w:r>
      <w:r w:rsidRPr="00596B56">
        <w:rPr>
          <w:rFonts w:ascii="Arial" w:eastAsia="Arial Unicode MS" w:hAnsi="Arial" w:cs="Arial"/>
          <w:bCs/>
          <w:iCs/>
        </w:rPr>
        <w:t>ite des moyens financiers (temps éducateurs – déplacements sur compétition – etc. …)</w:t>
      </w:r>
    </w:p>
    <w:p w:rsidR="00596B56" w:rsidRDefault="00596B56" w:rsidP="00596B56">
      <w:pPr>
        <w:shd w:val="clear" w:color="auto" w:fill="FFFFFF"/>
        <w:spacing w:line="312" w:lineRule="atLeast"/>
        <w:ind w:left="360"/>
        <w:jc w:val="both"/>
        <w:rPr>
          <w:rFonts w:ascii="Arial" w:eastAsia="Arial Unicode MS" w:hAnsi="Arial" w:cs="Arial"/>
          <w:bCs/>
          <w:iCs/>
        </w:rPr>
      </w:pPr>
    </w:p>
    <w:p w:rsidR="00596B56" w:rsidRDefault="00596B56" w:rsidP="00596B56">
      <w:pPr>
        <w:shd w:val="clear" w:color="auto" w:fill="FFFFFF"/>
        <w:spacing w:line="312" w:lineRule="atLeast"/>
        <w:ind w:left="360"/>
        <w:jc w:val="both"/>
        <w:rPr>
          <w:rFonts w:ascii="Arial" w:eastAsia="Arial Unicode MS" w:hAnsi="Arial" w:cs="Arial"/>
          <w:bCs/>
          <w:iCs/>
        </w:rPr>
      </w:pPr>
      <w:r>
        <w:rPr>
          <w:rFonts w:ascii="Arial" w:eastAsia="Arial Unicode MS" w:hAnsi="Arial" w:cs="Arial"/>
          <w:bCs/>
          <w:iCs/>
        </w:rPr>
        <w:lastRenderedPageBreak/>
        <w:t>Orientations</w:t>
      </w:r>
    </w:p>
    <w:p w:rsidR="00596B56" w:rsidRPr="00596B56" w:rsidRDefault="00596B56" w:rsidP="00596B56">
      <w:p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 xml:space="preserve">      Action de recrutement Festi ping et école augmenter le nombre de poussins benjamins.</w:t>
      </w:r>
    </w:p>
    <w:p w:rsidR="00596B56" w:rsidRDefault="00596B56" w:rsidP="00596B56">
      <w:pPr>
        <w:shd w:val="clear" w:color="auto" w:fill="FFFFFF"/>
        <w:spacing w:line="312" w:lineRule="atLeast"/>
        <w:jc w:val="both"/>
        <w:rPr>
          <w:rFonts w:ascii="Arial" w:eastAsia="Arial Unicode MS" w:hAnsi="Arial" w:cs="Arial"/>
          <w:bCs/>
          <w:iCs/>
        </w:rPr>
      </w:pPr>
      <w:r>
        <w:rPr>
          <w:rFonts w:ascii="Arial" w:eastAsia="Arial Unicode MS" w:hAnsi="Arial" w:cs="Arial"/>
          <w:bCs/>
          <w:iCs/>
        </w:rPr>
        <w:t xml:space="preserve"> </w:t>
      </w:r>
      <w:r w:rsidRPr="00596B56">
        <w:rPr>
          <w:rFonts w:ascii="Arial" w:eastAsia="Arial Unicode MS" w:hAnsi="Arial" w:cs="Arial"/>
          <w:bCs/>
          <w:iCs/>
        </w:rPr>
        <w:t xml:space="preserve">      Détection des jeunes poussins /benjamins sur les premières compétitions (circuit décathlon / </w:t>
      </w:r>
      <w:r>
        <w:rPr>
          <w:rFonts w:ascii="Arial" w:eastAsia="Arial Unicode MS" w:hAnsi="Arial" w:cs="Arial"/>
          <w:bCs/>
          <w:iCs/>
        </w:rPr>
        <w:t xml:space="preserve">   </w:t>
      </w:r>
      <w:r w:rsidRPr="00596B56">
        <w:rPr>
          <w:rFonts w:ascii="Arial" w:eastAsia="Arial Unicode MS" w:hAnsi="Arial" w:cs="Arial"/>
          <w:bCs/>
          <w:iCs/>
        </w:rPr>
        <w:t xml:space="preserve">Petits As par exemple). </w:t>
      </w:r>
    </w:p>
    <w:p w:rsidR="00596B56" w:rsidRPr="00596B56" w:rsidRDefault="00596B56" w:rsidP="00596B56">
      <w:p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 xml:space="preserve">       Garder un regroupement départemental Poussins Benjamins. </w:t>
      </w:r>
    </w:p>
    <w:p w:rsidR="00596B56" w:rsidRDefault="00596B56" w:rsidP="00596B56">
      <w:pPr>
        <w:shd w:val="clear" w:color="auto" w:fill="FFFFFF"/>
        <w:spacing w:line="312" w:lineRule="atLeast"/>
        <w:ind w:left="360"/>
        <w:jc w:val="both"/>
        <w:rPr>
          <w:rFonts w:ascii="Arial" w:eastAsia="Arial Unicode MS" w:hAnsi="Arial" w:cs="Arial"/>
          <w:bCs/>
          <w:iCs/>
        </w:rPr>
      </w:pPr>
      <w:r>
        <w:rPr>
          <w:rFonts w:ascii="Arial" w:eastAsia="Arial Unicode MS" w:hAnsi="Arial" w:cs="Arial"/>
          <w:bCs/>
          <w:iCs/>
        </w:rPr>
        <w:t xml:space="preserve"> </w:t>
      </w:r>
      <w:r w:rsidRPr="00596B56">
        <w:rPr>
          <w:rFonts w:ascii="Arial" w:eastAsia="Arial Unicode MS" w:hAnsi="Arial" w:cs="Arial"/>
          <w:bCs/>
          <w:iCs/>
        </w:rPr>
        <w:t xml:space="preserve"> Fixer un nombre de jeunes par groupe sectorisé.</w:t>
      </w:r>
    </w:p>
    <w:p w:rsidR="00596B56" w:rsidRPr="00596B56" w:rsidRDefault="00596B56" w:rsidP="00596B56">
      <w:pPr>
        <w:shd w:val="clear" w:color="auto" w:fill="FFFFFF"/>
        <w:spacing w:line="312" w:lineRule="atLeast"/>
        <w:jc w:val="both"/>
        <w:rPr>
          <w:rFonts w:ascii="Arial" w:eastAsia="Arial Unicode MS" w:hAnsi="Arial" w:cs="Arial"/>
          <w:bCs/>
          <w:iCs/>
        </w:rPr>
      </w:pPr>
      <w:r>
        <w:rPr>
          <w:rFonts w:ascii="Arial" w:eastAsia="Arial Unicode MS" w:hAnsi="Arial" w:cs="Arial"/>
          <w:bCs/>
          <w:iCs/>
        </w:rPr>
        <w:t xml:space="preserve"> </w:t>
      </w:r>
      <w:r w:rsidRPr="00596B56">
        <w:rPr>
          <w:rFonts w:ascii="Arial" w:eastAsia="Arial Unicode MS" w:hAnsi="Arial" w:cs="Arial"/>
          <w:bCs/>
          <w:iCs/>
        </w:rPr>
        <w:t xml:space="preserve">        Assurer des rassemblements pour ce groupe de jeunes une fois par mois  sur chacun des 3 secteurs (</w:t>
      </w:r>
      <w:r>
        <w:rPr>
          <w:rFonts w:ascii="Arial" w:eastAsia="Arial Unicode MS" w:hAnsi="Arial" w:cs="Arial"/>
          <w:bCs/>
          <w:iCs/>
        </w:rPr>
        <w:t>n</w:t>
      </w:r>
      <w:r w:rsidRPr="00596B56">
        <w:rPr>
          <w:rFonts w:ascii="Arial" w:eastAsia="Arial Unicode MS" w:hAnsi="Arial" w:cs="Arial"/>
          <w:bCs/>
          <w:iCs/>
        </w:rPr>
        <w:t xml:space="preserve">ord - sud – le Mans). </w:t>
      </w:r>
    </w:p>
    <w:p w:rsidR="00596B56" w:rsidRDefault="00596B56" w:rsidP="00596B56">
      <w:pPr>
        <w:shd w:val="clear" w:color="auto" w:fill="FFFFFF"/>
        <w:spacing w:line="312" w:lineRule="atLeast"/>
        <w:ind w:left="360"/>
        <w:jc w:val="both"/>
        <w:rPr>
          <w:rFonts w:ascii="Arial" w:eastAsia="Arial Unicode MS" w:hAnsi="Arial" w:cs="Arial"/>
          <w:bCs/>
          <w:iCs/>
        </w:rPr>
      </w:pPr>
      <w:r w:rsidRPr="00596B56">
        <w:rPr>
          <w:rFonts w:ascii="Arial" w:eastAsia="Arial Unicode MS" w:hAnsi="Arial" w:cs="Arial"/>
          <w:bCs/>
          <w:iCs/>
        </w:rPr>
        <w:t xml:space="preserve">   Arrêt de la Ping Sarthe Académie.  </w:t>
      </w:r>
    </w:p>
    <w:p w:rsidR="00596B56" w:rsidRDefault="00596B56" w:rsidP="00596B56">
      <w:pPr>
        <w:shd w:val="clear" w:color="auto" w:fill="FFFFFF"/>
        <w:spacing w:line="312" w:lineRule="atLeast"/>
        <w:ind w:left="360"/>
        <w:jc w:val="both"/>
        <w:rPr>
          <w:rFonts w:ascii="Arial" w:eastAsia="Arial Unicode MS" w:hAnsi="Arial" w:cs="Arial"/>
          <w:bCs/>
          <w:iCs/>
        </w:rPr>
      </w:pPr>
    </w:p>
    <w:p w:rsidR="00596B56" w:rsidRDefault="00596B56" w:rsidP="00596B56">
      <w:pPr>
        <w:shd w:val="clear" w:color="auto" w:fill="FFFFFF"/>
        <w:spacing w:line="312" w:lineRule="atLeast"/>
        <w:ind w:left="360"/>
        <w:jc w:val="both"/>
        <w:rPr>
          <w:rFonts w:ascii="Arial" w:eastAsia="Arial Unicode MS" w:hAnsi="Arial" w:cs="Arial"/>
          <w:bCs/>
          <w:iCs/>
        </w:rPr>
      </w:pPr>
      <w:r>
        <w:rPr>
          <w:rFonts w:ascii="Arial" w:eastAsia="Arial Unicode MS" w:hAnsi="Arial" w:cs="Arial"/>
          <w:bCs/>
          <w:iCs/>
        </w:rPr>
        <w:t>Orientations prioritaires</w:t>
      </w:r>
    </w:p>
    <w:p w:rsidR="00596B56" w:rsidRDefault="00596B56" w:rsidP="00596B56">
      <w:pPr>
        <w:shd w:val="clear" w:color="auto" w:fill="FFFFFF"/>
        <w:spacing w:line="312" w:lineRule="atLeast"/>
        <w:jc w:val="both"/>
        <w:rPr>
          <w:rFonts w:ascii="Arial" w:eastAsia="Arial Unicode MS" w:hAnsi="Arial" w:cs="Arial"/>
          <w:bCs/>
          <w:iCs/>
        </w:rPr>
      </w:pPr>
      <w:r>
        <w:rPr>
          <w:rFonts w:ascii="Arial" w:eastAsia="Arial Unicode MS" w:hAnsi="Arial" w:cs="Arial"/>
          <w:bCs/>
          <w:iCs/>
        </w:rPr>
        <w:t xml:space="preserve">    </w:t>
      </w:r>
      <w:r w:rsidRPr="00596B56">
        <w:rPr>
          <w:rFonts w:ascii="Arial" w:eastAsia="Arial Unicode MS" w:hAnsi="Arial" w:cs="Arial"/>
          <w:bCs/>
          <w:iCs/>
        </w:rPr>
        <w:t xml:space="preserve">  Réaliser des animations Ping tour Sarthe dans la communauté de communes Loué Brulon </w:t>
      </w:r>
      <w:r>
        <w:rPr>
          <w:rFonts w:ascii="Arial" w:eastAsia="Arial Unicode MS" w:hAnsi="Arial" w:cs="Arial"/>
          <w:bCs/>
          <w:iCs/>
        </w:rPr>
        <w:t xml:space="preserve">             </w:t>
      </w:r>
      <w:r>
        <w:rPr>
          <w:rFonts w:ascii="Arial" w:eastAsia="Arial Unicode MS" w:hAnsi="Arial" w:cs="Arial"/>
          <w:bCs/>
          <w:iCs/>
        </w:rPr>
        <w:tab/>
        <w:t>N</w:t>
      </w:r>
      <w:r w:rsidRPr="00596B56">
        <w:rPr>
          <w:rFonts w:ascii="Arial" w:eastAsia="Arial Unicode MS" w:hAnsi="Arial" w:cs="Arial"/>
          <w:bCs/>
          <w:iCs/>
        </w:rPr>
        <w:t xml:space="preserve">oyen </w:t>
      </w:r>
    </w:p>
    <w:p w:rsidR="00596B56" w:rsidRPr="00596B56" w:rsidRDefault="00596B56" w:rsidP="00596B56">
      <w:p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 xml:space="preserve">          Festi Ping dans les écoles des communes de la communauté de Loué Brulon Noyen </w:t>
      </w:r>
    </w:p>
    <w:p w:rsidR="00596B56" w:rsidRPr="00596B56" w:rsidRDefault="00596B56" w:rsidP="00596B56">
      <w:p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 xml:space="preserve">          Festi Ping en partenariat avec les clubs sur les écoles qui se sont déplacées à Antar</w:t>
      </w:r>
      <w:r w:rsidR="00885F39">
        <w:rPr>
          <w:rFonts w:ascii="Arial" w:eastAsia="Arial Unicode MS" w:hAnsi="Arial" w:cs="Arial"/>
          <w:bCs/>
          <w:iCs/>
        </w:rPr>
        <w:t>è</w:t>
      </w:r>
      <w:r w:rsidRPr="00596B56">
        <w:rPr>
          <w:rFonts w:ascii="Arial" w:eastAsia="Arial Unicode MS" w:hAnsi="Arial" w:cs="Arial"/>
          <w:bCs/>
          <w:iCs/>
        </w:rPr>
        <w:t>s</w:t>
      </w:r>
    </w:p>
    <w:p w:rsidR="00596B56" w:rsidRDefault="00596B56" w:rsidP="00596B56">
      <w:pPr>
        <w:shd w:val="clear" w:color="auto" w:fill="FFFFFF"/>
        <w:spacing w:line="312" w:lineRule="atLeast"/>
        <w:ind w:left="360"/>
        <w:jc w:val="both"/>
        <w:rPr>
          <w:rFonts w:ascii="Arial" w:eastAsia="Arial Unicode MS" w:hAnsi="Arial" w:cs="Arial"/>
          <w:bCs/>
          <w:iCs/>
        </w:rPr>
      </w:pPr>
      <w:r w:rsidRPr="00596B56">
        <w:rPr>
          <w:rFonts w:ascii="Arial" w:eastAsia="Arial Unicode MS" w:hAnsi="Arial" w:cs="Arial"/>
          <w:bCs/>
          <w:iCs/>
        </w:rPr>
        <w:t xml:space="preserve">           </w:t>
      </w:r>
    </w:p>
    <w:p w:rsidR="00596B56" w:rsidRPr="00596B56" w:rsidRDefault="00596B56" w:rsidP="00596B56">
      <w:p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 xml:space="preserve">        Manifestations pour les licenciés loisirs</w:t>
      </w:r>
    </w:p>
    <w:p w:rsidR="00596B56" w:rsidRDefault="00596B56" w:rsidP="00596B56">
      <w:pPr>
        <w:shd w:val="clear" w:color="auto" w:fill="FFFFFF"/>
        <w:spacing w:line="312" w:lineRule="atLeast"/>
        <w:jc w:val="both"/>
        <w:rPr>
          <w:rFonts w:ascii="Arial" w:eastAsia="Arial Unicode MS" w:hAnsi="Arial" w:cs="Arial"/>
          <w:bCs/>
          <w:iCs/>
        </w:rPr>
      </w:pPr>
      <w:r w:rsidRPr="00596B56">
        <w:rPr>
          <w:rFonts w:ascii="Arial" w:eastAsia="Arial Unicode MS" w:hAnsi="Arial" w:cs="Arial"/>
          <w:bCs/>
          <w:iCs/>
        </w:rPr>
        <w:t xml:space="preserve">      </w:t>
      </w:r>
      <w:r>
        <w:rPr>
          <w:rFonts w:ascii="Arial" w:eastAsia="Arial Unicode MS" w:hAnsi="Arial" w:cs="Arial"/>
          <w:bCs/>
          <w:iCs/>
        </w:rPr>
        <w:t xml:space="preserve">  </w:t>
      </w:r>
      <w:r w:rsidRPr="00596B56">
        <w:rPr>
          <w:rFonts w:ascii="Arial" w:eastAsia="Arial Unicode MS" w:hAnsi="Arial" w:cs="Arial"/>
          <w:bCs/>
          <w:iCs/>
        </w:rPr>
        <w:t>Création d’un tableau loisir (Cha</w:t>
      </w:r>
      <w:r w:rsidR="00C605C1">
        <w:rPr>
          <w:rFonts w:ascii="Arial" w:eastAsia="Arial Unicode MS" w:hAnsi="Arial" w:cs="Arial"/>
          <w:bCs/>
          <w:iCs/>
        </w:rPr>
        <w:t>l</w:t>
      </w:r>
      <w:r w:rsidRPr="00596B56">
        <w:rPr>
          <w:rFonts w:ascii="Arial" w:eastAsia="Arial Unicode MS" w:hAnsi="Arial" w:cs="Arial"/>
          <w:bCs/>
          <w:iCs/>
        </w:rPr>
        <w:t>lenge Harmonie Mutuelle)</w:t>
      </w:r>
    </w:p>
    <w:p w:rsidR="004B10F9" w:rsidRDefault="004B10F9" w:rsidP="00596B56">
      <w:pPr>
        <w:shd w:val="clear" w:color="auto" w:fill="FFFFFF"/>
        <w:spacing w:line="312" w:lineRule="atLeast"/>
        <w:jc w:val="both"/>
        <w:rPr>
          <w:rFonts w:ascii="Arial" w:eastAsia="Arial Unicode MS" w:hAnsi="Arial" w:cs="Arial"/>
          <w:bCs/>
          <w:iCs/>
        </w:rPr>
      </w:pPr>
    </w:p>
    <w:p w:rsidR="004B10F9" w:rsidRPr="004B10F9" w:rsidRDefault="004B10F9" w:rsidP="00596B56">
      <w:pPr>
        <w:shd w:val="clear" w:color="auto" w:fill="FFFFFF"/>
        <w:spacing w:line="312" w:lineRule="atLeast"/>
        <w:jc w:val="both"/>
        <w:rPr>
          <w:rFonts w:ascii="Arial" w:eastAsia="Arial Unicode MS" w:hAnsi="Arial" w:cs="Arial"/>
          <w:bCs/>
          <w:iCs/>
        </w:rPr>
      </w:pPr>
      <w:r w:rsidRPr="004B10F9">
        <w:rPr>
          <w:rFonts w:ascii="Arial" w:eastAsia="Arial Unicode MS" w:hAnsi="Arial" w:cs="Arial"/>
          <w:b/>
          <w:bCs/>
          <w:iCs/>
        </w:rPr>
        <w:t>Arrêt définitif de la Ping Sarthe Académie</w:t>
      </w:r>
      <w:r>
        <w:rPr>
          <w:rFonts w:ascii="Arial" w:eastAsia="Arial Unicode MS" w:hAnsi="Arial" w:cs="Arial"/>
          <w:b/>
          <w:bCs/>
          <w:iCs/>
        </w:rPr>
        <w:t>.</w:t>
      </w:r>
      <w:r>
        <w:rPr>
          <w:rFonts w:ascii="Arial" w:eastAsia="Arial Unicode MS" w:hAnsi="Arial" w:cs="Arial"/>
          <w:bCs/>
          <w:iCs/>
        </w:rPr>
        <w:t xml:space="preserve"> Réunion lundi 20 mai pour les avertir.</w:t>
      </w:r>
    </w:p>
    <w:p w:rsidR="003C7477" w:rsidRDefault="003C7477" w:rsidP="00740A13">
      <w:pPr>
        <w:shd w:val="clear" w:color="auto" w:fill="FFFFFF"/>
        <w:spacing w:line="312" w:lineRule="atLeast"/>
        <w:jc w:val="both"/>
        <w:rPr>
          <w:rFonts w:ascii="Arial" w:eastAsia="Arial Unicode MS" w:hAnsi="Arial" w:cs="Arial"/>
          <w:bCs/>
          <w:iCs/>
        </w:rPr>
      </w:pPr>
    </w:p>
    <w:p w:rsidR="00740A13" w:rsidRDefault="00740A13" w:rsidP="00740A13">
      <w:pPr>
        <w:shd w:val="clear" w:color="auto" w:fill="FFFFFF"/>
        <w:spacing w:line="312" w:lineRule="atLeast"/>
        <w:jc w:val="both"/>
        <w:rPr>
          <w:rFonts w:ascii="Arial" w:eastAsia="Arial Unicode MS" w:hAnsi="Arial" w:cs="Arial"/>
        </w:rPr>
      </w:pPr>
    </w:p>
    <w:p w:rsidR="00D02319" w:rsidRDefault="00D02319" w:rsidP="007907B5">
      <w:pPr>
        <w:shd w:val="clear" w:color="auto" w:fill="FFFFFF"/>
        <w:spacing w:line="312" w:lineRule="atLeast"/>
        <w:jc w:val="both"/>
        <w:rPr>
          <w:rFonts w:ascii="Arial" w:eastAsia="Arial Unicode MS" w:hAnsi="Arial" w:cs="Arial"/>
          <w:b/>
        </w:rPr>
      </w:pPr>
      <w:r w:rsidRPr="00D02319">
        <w:rPr>
          <w:rFonts w:ascii="Arial" w:eastAsia="Arial Unicode MS" w:hAnsi="Arial" w:cs="Arial"/>
          <w:b/>
        </w:rPr>
        <w:t xml:space="preserve">Point </w:t>
      </w:r>
      <w:r w:rsidR="00C605C1">
        <w:rPr>
          <w:rFonts w:ascii="Arial" w:eastAsia="Arial Unicode MS" w:hAnsi="Arial" w:cs="Arial"/>
          <w:b/>
        </w:rPr>
        <w:t>5</w:t>
      </w:r>
      <w:r w:rsidRPr="00D02319">
        <w:rPr>
          <w:rFonts w:ascii="Arial" w:eastAsia="Arial Unicode MS" w:hAnsi="Arial" w:cs="Arial"/>
          <w:b/>
        </w:rPr>
        <w:t xml:space="preserve"> : </w:t>
      </w:r>
      <w:r w:rsidR="00600E9B">
        <w:rPr>
          <w:rFonts w:ascii="Arial" w:eastAsia="Arial Unicode MS" w:hAnsi="Arial" w:cs="Arial"/>
          <w:b/>
        </w:rPr>
        <w:t>P</w:t>
      </w:r>
      <w:r w:rsidR="00E57AC9">
        <w:rPr>
          <w:rFonts w:ascii="Arial" w:eastAsia="Arial Unicode MS" w:hAnsi="Arial" w:cs="Arial"/>
          <w:b/>
        </w:rPr>
        <w:t xml:space="preserve">ôle </w:t>
      </w:r>
      <w:r w:rsidR="00C605C1">
        <w:rPr>
          <w:rFonts w:ascii="Arial" w:eastAsia="Arial Unicode MS" w:hAnsi="Arial" w:cs="Arial"/>
          <w:b/>
        </w:rPr>
        <w:t>Développement</w:t>
      </w:r>
    </w:p>
    <w:p w:rsidR="00F464B0" w:rsidRDefault="00F464B0" w:rsidP="007907B5">
      <w:pPr>
        <w:shd w:val="clear" w:color="auto" w:fill="FFFFFF"/>
        <w:spacing w:line="312" w:lineRule="atLeast"/>
        <w:jc w:val="both"/>
        <w:rPr>
          <w:rFonts w:ascii="Arial" w:eastAsia="Arial Unicode MS" w:hAnsi="Arial" w:cs="Arial"/>
          <w:b/>
        </w:rPr>
      </w:pP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Projets développement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Kits de communication (35 clubs) : Galaxy Imprimeur (1065€ avec la personnalisation) (ITF : 1090€).</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Banderoles/autocollants : Easyflyer (879,60€)</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Autocollant Festi Ping : 3000 exemplaires Easyflyer (255€)</w:t>
      </w:r>
      <w:r w:rsidRPr="00F464B0">
        <w:rPr>
          <w:noProof/>
        </w:rPr>
        <w:t xml:space="preserve"> </w:t>
      </w: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201930</wp:posOffset>
            </wp:positionV>
            <wp:extent cx="3769200" cy="3769200"/>
            <wp:effectExtent l="0" t="0" r="3175" b="3175"/>
            <wp:wrapSquare wrapText="bothSides"/>
            <wp:docPr id="8" name="Picture 8" descr="Une image contenant personne&#10;&#10;Description générée avec un niveau de confiance élevé">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id="{262E8FC6-D605-4D8D-B0CB-D9D6C2F3E2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Une image contenant personne&#10;&#10;Description générée avec un niveau de confiance élevé">
                      <a:extLst>
                        <a:ext uri="{FF2B5EF4-FFF2-40B4-BE49-F238E27FC236}">
                          <a16:creationId xmlns:lc="http://schemas.openxmlformats.org/drawingml/2006/lockedCanvas" xmlns:a16="http://schemas.microsoft.com/office/drawing/2014/main" xmlns:p="http://schemas.openxmlformats.org/presentationml/2006/main" xmlns=""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id="{262E8FC6-D605-4D8D-B0CB-D9D6C2F3E22C}"/>
                        </a:ext>
                      </a:extLst>
                    </pic:cNvPr>
                    <pic:cNvPicPr>
                      <a:picLocks noChangeAspect="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9200" cy="3769200"/>
                    </a:xfrm>
                    <a:prstGeom prst="rect">
                      <a:avLst/>
                    </a:prstGeom>
                  </pic:spPr>
                </pic:pic>
              </a:graphicData>
            </a:graphic>
          </wp:anchor>
        </w:drawing>
      </w:r>
    </w:p>
    <w:p w:rsidR="00F464B0" w:rsidRPr="00F464B0" w:rsidRDefault="00F464B0" w:rsidP="00F464B0">
      <w:pPr>
        <w:shd w:val="clear" w:color="auto" w:fill="FFFFFF"/>
        <w:spacing w:line="312" w:lineRule="atLeast"/>
        <w:jc w:val="both"/>
        <w:rPr>
          <w:rFonts w:ascii="Arial" w:eastAsia="Arial Unicode MS" w:hAnsi="Arial" w:cs="Arial"/>
        </w:rPr>
      </w:pP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Actions de promotion :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Journée Beaux Défis (sport adapté) : 4 juin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Tournée d’été (CDOS) : 8 dates en juillet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EURO 2019 / Papéa Parc : 12 juillet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Festi Ping</w:t>
      </w:r>
    </w:p>
    <w:p w:rsidR="00F464B0" w:rsidRPr="00F464B0" w:rsidRDefault="00F464B0" w:rsidP="00F464B0">
      <w:pPr>
        <w:shd w:val="clear" w:color="auto" w:fill="FFFFFF"/>
        <w:spacing w:line="312" w:lineRule="atLeast"/>
        <w:jc w:val="both"/>
        <w:rPr>
          <w:rFonts w:ascii="Arial" w:eastAsia="Arial Unicode MS" w:hAnsi="Arial" w:cs="Arial"/>
        </w:rPr>
      </w:pP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Projets à venir :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Loué-Brulon-Noyen</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Club loisir Flée : recherche d’un bureau </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Soirée partenaire (décembre 2019)</w:t>
      </w:r>
    </w:p>
    <w:p w:rsidR="00F464B0" w:rsidRP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Envoyer nos plaquettes partenariats aux partenaires actuelles</w:t>
      </w:r>
    </w:p>
    <w:p w:rsidR="00F464B0" w:rsidRDefault="00F464B0" w:rsidP="00F464B0">
      <w:pPr>
        <w:shd w:val="clear" w:color="auto" w:fill="FFFFFF"/>
        <w:spacing w:line="312" w:lineRule="atLeast"/>
        <w:jc w:val="both"/>
        <w:rPr>
          <w:rFonts w:ascii="Arial" w:eastAsia="Arial Unicode MS" w:hAnsi="Arial" w:cs="Arial"/>
        </w:rPr>
      </w:pPr>
      <w:r w:rsidRPr="00F464B0">
        <w:rPr>
          <w:rFonts w:ascii="Arial" w:eastAsia="Arial Unicode MS" w:hAnsi="Arial" w:cs="Arial"/>
        </w:rPr>
        <w:t>Rdv partenaire : traiteur "Tradition Sarthoise" (Mickael Doire)</w:t>
      </w:r>
    </w:p>
    <w:p w:rsidR="00F464B0" w:rsidRDefault="00F464B0" w:rsidP="00F464B0">
      <w:pPr>
        <w:shd w:val="clear" w:color="auto" w:fill="FFFFFF"/>
        <w:spacing w:line="312" w:lineRule="atLeast"/>
        <w:jc w:val="both"/>
        <w:rPr>
          <w:rFonts w:ascii="Arial" w:eastAsia="Arial Unicode MS" w:hAnsi="Arial" w:cs="Arial"/>
        </w:rPr>
      </w:pPr>
    </w:p>
    <w:p w:rsidR="00F464B0" w:rsidRPr="00F464B0" w:rsidRDefault="00F464B0" w:rsidP="00F464B0">
      <w:pPr>
        <w:shd w:val="clear" w:color="auto" w:fill="FFFFFF"/>
        <w:spacing w:line="312" w:lineRule="atLeast"/>
        <w:jc w:val="both"/>
        <w:rPr>
          <w:rFonts w:ascii="Arial" w:eastAsia="Arial Unicode MS" w:hAnsi="Arial" w:cs="Arial"/>
        </w:rPr>
      </w:pPr>
    </w:p>
    <w:p w:rsidR="00D67C31" w:rsidRPr="00E57AC9" w:rsidRDefault="00D67C31" w:rsidP="001B24F4">
      <w:pPr>
        <w:shd w:val="clear" w:color="auto" w:fill="FFFFFF"/>
        <w:spacing w:line="312" w:lineRule="atLeast"/>
        <w:ind w:left="720" w:hanging="720"/>
        <w:jc w:val="both"/>
        <w:rPr>
          <w:rFonts w:ascii="Arial" w:eastAsia="Arial Unicode MS" w:hAnsi="Arial" w:cs="Arial"/>
        </w:rPr>
      </w:pPr>
    </w:p>
    <w:p w:rsidR="005C59C3" w:rsidRDefault="005C59C3" w:rsidP="007907B5">
      <w:pPr>
        <w:shd w:val="clear" w:color="auto" w:fill="FFFFFF"/>
        <w:spacing w:line="312" w:lineRule="atLeast"/>
        <w:jc w:val="both"/>
        <w:rPr>
          <w:rFonts w:ascii="Arial" w:eastAsia="Arial Unicode MS" w:hAnsi="Arial" w:cs="Arial"/>
          <w:b/>
        </w:rPr>
      </w:pPr>
      <w:r w:rsidRPr="00D02319">
        <w:rPr>
          <w:rFonts w:ascii="Arial" w:eastAsia="Arial Unicode MS" w:hAnsi="Arial" w:cs="Arial"/>
          <w:b/>
        </w:rPr>
        <w:lastRenderedPageBreak/>
        <w:t xml:space="preserve">Point </w:t>
      </w:r>
      <w:r w:rsidR="00F464B0">
        <w:rPr>
          <w:rFonts w:ascii="Arial" w:eastAsia="Arial Unicode MS" w:hAnsi="Arial" w:cs="Arial"/>
          <w:b/>
        </w:rPr>
        <w:t>6</w:t>
      </w:r>
      <w:r w:rsidRPr="00D02319">
        <w:rPr>
          <w:rFonts w:ascii="Arial" w:eastAsia="Arial Unicode MS" w:hAnsi="Arial" w:cs="Arial"/>
          <w:b/>
        </w:rPr>
        <w:t xml:space="preserve"> : </w:t>
      </w:r>
      <w:r w:rsidR="00F464B0">
        <w:rPr>
          <w:rFonts w:ascii="Arial" w:eastAsia="Arial Unicode MS" w:hAnsi="Arial" w:cs="Arial"/>
          <w:b/>
        </w:rPr>
        <w:t>Pôle Finance</w:t>
      </w:r>
    </w:p>
    <w:p w:rsidR="00F464B0" w:rsidRDefault="00F464B0" w:rsidP="007907B5">
      <w:pPr>
        <w:shd w:val="clear" w:color="auto" w:fill="FFFFFF"/>
        <w:spacing w:line="312" w:lineRule="atLeast"/>
        <w:jc w:val="both"/>
        <w:rPr>
          <w:rFonts w:ascii="Arial" w:eastAsia="Arial Unicode MS" w:hAnsi="Arial" w:cs="Arial"/>
          <w:b/>
        </w:rPr>
      </w:pPr>
    </w:p>
    <w:p w:rsidR="00004FE9" w:rsidRPr="00F464B0" w:rsidRDefault="00F464B0" w:rsidP="00D67C31">
      <w:pPr>
        <w:shd w:val="clear" w:color="auto" w:fill="FFFFFF"/>
        <w:spacing w:line="312" w:lineRule="atLeast"/>
        <w:ind w:left="720" w:hanging="720"/>
        <w:rPr>
          <w:rFonts w:ascii="Arial" w:eastAsia="Arial Unicode MS" w:hAnsi="Arial" w:cs="Arial"/>
        </w:rPr>
      </w:pPr>
      <w:r>
        <w:rPr>
          <w:rFonts w:ascii="Arial" w:eastAsia="Arial Unicode MS" w:hAnsi="Arial" w:cs="Arial"/>
          <w:u w:val="single"/>
        </w:rPr>
        <w:t>Tarifs :</w:t>
      </w:r>
      <w:r>
        <w:rPr>
          <w:rFonts w:ascii="Arial" w:eastAsia="Arial Unicode MS" w:hAnsi="Arial" w:cs="Arial"/>
        </w:rPr>
        <w:t xml:space="preserve"> licences et mise à disposition saison 2019-2020</w:t>
      </w:r>
    </w:p>
    <w:p w:rsidR="000B4EE5" w:rsidRDefault="00F464B0" w:rsidP="00D67C31">
      <w:pPr>
        <w:shd w:val="clear" w:color="auto" w:fill="FFFFFF"/>
        <w:spacing w:line="0" w:lineRule="atLeast"/>
        <w:ind w:left="709" w:hanging="709"/>
        <w:jc w:val="both"/>
        <w:rPr>
          <w:rFonts w:ascii="Arial" w:eastAsia="Arial Unicode MS" w:hAnsi="Arial" w:cs="Arial"/>
        </w:rPr>
      </w:pPr>
      <w:r>
        <w:rPr>
          <w:noProof/>
        </w:rPr>
        <w:drawing>
          <wp:inline distT="0" distB="0" distL="0" distR="0">
            <wp:extent cx="5972810" cy="2070735"/>
            <wp:effectExtent l="0" t="0" r="8890" b="5715"/>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rotWithShape="1">
                    <a:blip r:embed="rId16"/>
                    <a:srcRect l="6970" t="26809" r="19423" b="27796"/>
                    <a:stretch/>
                  </pic:blipFill>
                  <pic:spPr>
                    <a:xfrm>
                      <a:off x="0" y="0"/>
                      <a:ext cx="5972810" cy="2070735"/>
                    </a:xfrm>
                    <a:prstGeom prst="rect">
                      <a:avLst/>
                    </a:prstGeom>
                  </pic:spPr>
                </pic:pic>
              </a:graphicData>
            </a:graphic>
          </wp:inline>
        </w:drawing>
      </w:r>
      <w:r>
        <w:rPr>
          <w:noProof/>
        </w:rPr>
        <w:t xml:space="preserve"> </w:t>
      </w:r>
      <w:r w:rsidR="009564AB">
        <w:rPr>
          <w:noProof/>
        </w:rPr>
        <w:drawing>
          <wp:inline distT="0" distB="0" distL="0" distR="0">
            <wp:extent cx="5972810" cy="1499235"/>
            <wp:effectExtent l="0" t="0" r="8890" b="5715"/>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rotWithShape="1">
                    <a:blip r:embed="rId17"/>
                    <a:srcRect l="7216" t="50274" r="31383" b="22314"/>
                    <a:stretch/>
                  </pic:blipFill>
                  <pic:spPr>
                    <a:xfrm>
                      <a:off x="0" y="0"/>
                      <a:ext cx="5972810" cy="1499235"/>
                    </a:xfrm>
                    <a:prstGeom prst="rect">
                      <a:avLst/>
                    </a:prstGeom>
                  </pic:spPr>
                </pic:pic>
              </a:graphicData>
            </a:graphic>
          </wp:inline>
        </w:drawing>
      </w:r>
      <w:r w:rsidR="009564AB">
        <w:rPr>
          <w:noProof/>
        </w:rPr>
        <w:t xml:space="preserve"> </w:t>
      </w:r>
      <w:r>
        <w:rPr>
          <w:noProof/>
        </w:rPr>
        <w:drawing>
          <wp:inline distT="0" distB="0" distL="0" distR="0">
            <wp:extent cx="5972810" cy="3006725"/>
            <wp:effectExtent l="0" t="0" r="8890" b="3175"/>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rotWithShape="1">
                    <a:blip r:embed="rId18"/>
                    <a:srcRect l="7094" t="25493" r="20409" b="9595"/>
                    <a:stretch/>
                  </pic:blipFill>
                  <pic:spPr>
                    <a:xfrm>
                      <a:off x="0" y="0"/>
                      <a:ext cx="5972810" cy="3006725"/>
                    </a:xfrm>
                    <a:prstGeom prst="rect">
                      <a:avLst/>
                    </a:prstGeom>
                  </pic:spPr>
                </pic:pic>
              </a:graphicData>
            </a:graphic>
          </wp:inline>
        </w:drawing>
      </w:r>
    </w:p>
    <w:p w:rsidR="00F464B0" w:rsidRPr="000B4EE5" w:rsidRDefault="00F464B0" w:rsidP="00D67C31">
      <w:pPr>
        <w:shd w:val="clear" w:color="auto" w:fill="FFFFFF"/>
        <w:spacing w:line="0" w:lineRule="atLeast"/>
        <w:ind w:left="709" w:hanging="709"/>
        <w:jc w:val="both"/>
        <w:rPr>
          <w:rFonts w:ascii="Arial" w:eastAsia="Arial Unicode MS" w:hAnsi="Arial" w:cs="Arial"/>
        </w:rPr>
      </w:pPr>
    </w:p>
    <w:p w:rsidR="009564AB" w:rsidRPr="009564AB" w:rsidRDefault="009564AB" w:rsidP="00D67C31">
      <w:pPr>
        <w:shd w:val="clear" w:color="auto" w:fill="FFFFFF"/>
        <w:spacing w:line="0" w:lineRule="atLeast"/>
        <w:ind w:left="720" w:hanging="720"/>
        <w:rPr>
          <w:rFonts w:ascii="Arial" w:eastAsia="Arial Unicode MS" w:hAnsi="Arial" w:cs="Arial"/>
        </w:rPr>
      </w:pPr>
      <w:r w:rsidRPr="009564AB">
        <w:rPr>
          <w:rFonts w:ascii="Arial" w:eastAsia="Arial Unicode MS" w:hAnsi="Arial" w:cs="Arial"/>
        </w:rPr>
        <w:t>Augmentation de 2€ le tarif horaire des mises à disposition dans les clubs de 37€ à 39€</w:t>
      </w:r>
    </w:p>
    <w:p w:rsidR="009564AB" w:rsidRDefault="009564AB" w:rsidP="00D67C31">
      <w:pPr>
        <w:shd w:val="clear" w:color="auto" w:fill="FFFFFF"/>
        <w:spacing w:line="0" w:lineRule="atLeast"/>
        <w:ind w:left="720" w:hanging="720"/>
        <w:rPr>
          <w:rFonts w:ascii="Arial" w:eastAsia="Arial Unicode MS" w:hAnsi="Arial" w:cs="Arial"/>
          <w:u w:val="single"/>
        </w:rPr>
      </w:pPr>
    </w:p>
    <w:p w:rsidR="000B4EE5" w:rsidRPr="00D67C31" w:rsidRDefault="009564AB" w:rsidP="00D67C31">
      <w:pPr>
        <w:shd w:val="clear" w:color="auto" w:fill="FFFFFF"/>
        <w:spacing w:line="0" w:lineRule="atLeast"/>
        <w:ind w:left="720" w:hanging="720"/>
        <w:rPr>
          <w:rFonts w:ascii="Arial" w:eastAsia="Arial Unicode MS" w:hAnsi="Arial" w:cs="Arial"/>
          <w:u w:val="single"/>
        </w:rPr>
      </w:pPr>
      <w:r>
        <w:rPr>
          <w:rFonts w:ascii="Arial" w:eastAsia="Arial Unicode MS" w:hAnsi="Arial" w:cs="Arial"/>
          <w:u w:val="single"/>
        </w:rPr>
        <w:t>Budget 2020</w:t>
      </w:r>
      <w:r w:rsidR="000B4EE5" w:rsidRPr="00D67C31">
        <w:rPr>
          <w:rFonts w:ascii="Arial" w:eastAsia="Arial Unicode MS" w:hAnsi="Arial" w:cs="Arial"/>
          <w:u w:val="single"/>
        </w:rPr>
        <w:t xml:space="preserve"> </w:t>
      </w:r>
    </w:p>
    <w:p w:rsidR="00956D7E" w:rsidRDefault="009564AB" w:rsidP="009564AB">
      <w:pPr>
        <w:shd w:val="clear" w:color="auto" w:fill="FFFFFF"/>
        <w:spacing w:line="0" w:lineRule="atLeast"/>
        <w:jc w:val="both"/>
        <w:rPr>
          <w:rFonts w:ascii="Arial" w:eastAsia="Arial Unicode MS" w:hAnsi="Arial" w:cs="Arial"/>
        </w:rPr>
      </w:pPr>
      <w:r>
        <w:rPr>
          <w:rFonts w:ascii="Arial" w:eastAsia="Arial Unicode MS" w:hAnsi="Arial" w:cs="Arial"/>
        </w:rPr>
        <w:t>Présentation du budget avec les augmentations de 2€ part comité sur toutes les licences et de 2€ du tarif horaires des mises à disposition dans les clubs et des dépenses en moins (arrêt de la Ping Sarthe Académie, - de frais de déplacements des éducateurs Team Sarthe)</w:t>
      </w:r>
      <w:r w:rsidR="00D67C31">
        <w:rPr>
          <w:rFonts w:ascii="Arial" w:eastAsia="Arial Unicode MS" w:hAnsi="Arial" w:cs="Arial"/>
        </w:rPr>
        <w:t>.</w:t>
      </w:r>
    </w:p>
    <w:p w:rsidR="00D67C31" w:rsidRDefault="009564AB" w:rsidP="00D67C31">
      <w:pPr>
        <w:shd w:val="clear" w:color="auto" w:fill="FFFFFF"/>
        <w:spacing w:line="0" w:lineRule="atLeast"/>
        <w:ind w:left="709" w:hanging="709"/>
        <w:jc w:val="both"/>
        <w:rPr>
          <w:rFonts w:ascii="Arial" w:eastAsia="Arial Unicode MS" w:hAnsi="Arial" w:cs="Arial"/>
        </w:rPr>
      </w:pPr>
      <w:r>
        <w:rPr>
          <w:rFonts w:ascii="Arial" w:eastAsia="Arial Unicode MS" w:hAnsi="Arial" w:cs="Arial"/>
        </w:rPr>
        <w:t>Le budget est équilibré</w:t>
      </w:r>
      <w:r w:rsidR="00D67C31">
        <w:rPr>
          <w:rFonts w:ascii="Arial" w:eastAsia="Arial Unicode MS" w:hAnsi="Arial" w:cs="Arial"/>
        </w:rPr>
        <w:t>.</w:t>
      </w:r>
    </w:p>
    <w:p w:rsidR="009564AB" w:rsidRPr="009564AB" w:rsidRDefault="009564AB" w:rsidP="00D67C31">
      <w:pPr>
        <w:shd w:val="clear" w:color="auto" w:fill="FFFFFF"/>
        <w:spacing w:line="0" w:lineRule="atLeast"/>
        <w:ind w:left="709" w:hanging="709"/>
        <w:jc w:val="both"/>
        <w:rPr>
          <w:rFonts w:ascii="Arial" w:eastAsia="Arial Unicode MS" w:hAnsi="Arial" w:cs="Arial"/>
          <w:b/>
        </w:rPr>
      </w:pPr>
      <w:r w:rsidRPr="009564AB">
        <w:rPr>
          <w:rFonts w:ascii="Arial" w:eastAsia="Arial Unicode MS" w:hAnsi="Arial" w:cs="Arial"/>
          <w:b/>
        </w:rPr>
        <w:t>Vote du budget et des augmentations à l’unanimité.</w:t>
      </w:r>
    </w:p>
    <w:p w:rsidR="00D67C31" w:rsidRPr="00956D7E" w:rsidRDefault="00D67C31" w:rsidP="00D67C31">
      <w:pPr>
        <w:shd w:val="clear" w:color="auto" w:fill="FFFFFF"/>
        <w:spacing w:line="0" w:lineRule="atLeast"/>
        <w:ind w:left="709" w:hanging="709"/>
        <w:jc w:val="both"/>
        <w:rPr>
          <w:rFonts w:ascii="Arial" w:eastAsia="Arial Unicode MS" w:hAnsi="Arial" w:cs="Arial"/>
        </w:rPr>
      </w:pPr>
    </w:p>
    <w:p w:rsidR="009564AB" w:rsidRDefault="009564AB" w:rsidP="009564AB">
      <w:pPr>
        <w:shd w:val="clear" w:color="auto" w:fill="FFFFFF"/>
        <w:spacing w:line="312" w:lineRule="atLeast"/>
        <w:jc w:val="both"/>
        <w:rPr>
          <w:rFonts w:ascii="Arial" w:eastAsia="Arial Unicode MS" w:hAnsi="Arial" w:cs="Arial"/>
          <w:b/>
        </w:rPr>
      </w:pPr>
      <w:r w:rsidRPr="00D02319">
        <w:rPr>
          <w:rFonts w:ascii="Arial" w:eastAsia="Arial Unicode MS" w:hAnsi="Arial" w:cs="Arial"/>
          <w:b/>
        </w:rPr>
        <w:t xml:space="preserve">Point </w:t>
      </w:r>
      <w:r>
        <w:rPr>
          <w:rFonts w:ascii="Arial" w:eastAsia="Arial Unicode MS" w:hAnsi="Arial" w:cs="Arial"/>
          <w:b/>
        </w:rPr>
        <w:t>7</w:t>
      </w:r>
      <w:r w:rsidRPr="00D02319">
        <w:rPr>
          <w:rFonts w:ascii="Arial" w:eastAsia="Arial Unicode MS" w:hAnsi="Arial" w:cs="Arial"/>
          <w:b/>
        </w:rPr>
        <w:t xml:space="preserve"> : </w:t>
      </w:r>
      <w:r>
        <w:rPr>
          <w:rFonts w:ascii="Arial" w:eastAsia="Arial Unicode MS" w:hAnsi="Arial" w:cs="Arial"/>
          <w:b/>
        </w:rPr>
        <w:t>Pôle Compétition</w:t>
      </w:r>
    </w:p>
    <w:p w:rsidR="000C120D" w:rsidRDefault="000C120D" w:rsidP="00D67C31">
      <w:pPr>
        <w:shd w:val="clear" w:color="auto" w:fill="FFFFFF"/>
        <w:spacing w:line="0" w:lineRule="atLeast"/>
        <w:jc w:val="both"/>
        <w:rPr>
          <w:rFonts w:ascii="Arial" w:eastAsia="Arial Unicode MS" w:hAnsi="Arial" w:cs="Arial"/>
        </w:rPr>
      </w:pPr>
    </w:p>
    <w:p w:rsidR="000C120D" w:rsidRPr="00D67C31" w:rsidRDefault="009564AB" w:rsidP="000C120D">
      <w:pPr>
        <w:shd w:val="clear" w:color="auto" w:fill="FFFFFF"/>
        <w:spacing w:line="0" w:lineRule="atLeast"/>
        <w:ind w:left="720" w:hanging="720"/>
        <w:rPr>
          <w:rFonts w:ascii="Arial" w:eastAsia="Arial Unicode MS" w:hAnsi="Arial" w:cs="Arial"/>
          <w:u w:val="single"/>
        </w:rPr>
      </w:pPr>
      <w:r>
        <w:rPr>
          <w:rFonts w:ascii="Arial" w:eastAsia="Arial Unicode MS" w:hAnsi="Arial" w:cs="Arial"/>
          <w:u w:val="single"/>
        </w:rPr>
        <w:t>Modification règlement</w:t>
      </w:r>
      <w:r w:rsidR="000C120D" w:rsidRPr="00D67C31">
        <w:rPr>
          <w:rFonts w:ascii="Arial" w:eastAsia="Arial Unicode MS" w:hAnsi="Arial" w:cs="Arial"/>
          <w:u w:val="single"/>
        </w:rPr>
        <w:t xml:space="preserve"> </w:t>
      </w:r>
    </w:p>
    <w:p w:rsidR="0090100E" w:rsidRPr="0090100E" w:rsidRDefault="0090100E" w:rsidP="0090100E">
      <w:pPr>
        <w:pStyle w:val="Paragraphedeliste"/>
        <w:numPr>
          <w:ilvl w:val="0"/>
          <w:numId w:val="21"/>
        </w:numPr>
        <w:shd w:val="clear" w:color="auto" w:fill="FFFFFF"/>
        <w:spacing w:line="0" w:lineRule="atLeast"/>
        <w:rPr>
          <w:rFonts w:ascii="Arial" w:eastAsia="Arial Unicode MS" w:hAnsi="Arial" w:cs="Arial"/>
          <w:sz w:val="24"/>
          <w:szCs w:val="24"/>
        </w:rPr>
      </w:pPr>
      <w:r w:rsidRPr="0090100E">
        <w:rPr>
          <w:rFonts w:ascii="Arial" w:eastAsia="Arial Unicode MS" w:hAnsi="Arial" w:cs="Arial"/>
          <w:sz w:val="24"/>
          <w:szCs w:val="24"/>
        </w:rPr>
        <w:t>Championnat Seniors</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lastRenderedPageBreak/>
        <w:t>Modification déjà validée le 4 février</w:t>
      </w:r>
    </w:p>
    <w:p w:rsidR="0090100E" w:rsidRPr="0090100E" w:rsidRDefault="0090100E" w:rsidP="0090100E">
      <w:pPr>
        <w:shd w:val="clear" w:color="auto" w:fill="FFFFFF"/>
        <w:spacing w:line="0" w:lineRule="atLeast"/>
        <w:jc w:val="both"/>
        <w:rPr>
          <w:rFonts w:ascii="Arial" w:eastAsia="Arial Unicode MS" w:hAnsi="Arial" w:cs="Arial"/>
          <w:sz w:val="16"/>
          <w:szCs w:val="16"/>
        </w:rPr>
      </w:pPr>
    </w:p>
    <w:p w:rsidR="0090100E" w:rsidRPr="0090100E" w:rsidRDefault="0090100E" w:rsidP="0090100E">
      <w:pPr>
        <w:shd w:val="clear" w:color="auto" w:fill="FFFFFF"/>
        <w:spacing w:line="0" w:lineRule="atLeast"/>
        <w:jc w:val="both"/>
        <w:rPr>
          <w:rFonts w:ascii="Arial" w:eastAsia="Arial Unicode MS" w:hAnsi="Arial" w:cs="Arial"/>
        </w:rPr>
      </w:pPr>
      <w:r w:rsidRPr="0090100E">
        <w:rPr>
          <w:rFonts w:ascii="Arial" w:eastAsia="Arial Unicode MS" w:hAnsi="Arial" w:cs="Arial"/>
        </w:rPr>
        <w:t>Article 5-4-2 : PHASE 2 : Nombre de montées de D0 en R3 : 4</w:t>
      </w:r>
    </w:p>
    <w:p w:rsidR="0090100E" w:rsidRPr="0090100E" w:rsidRDefault="0090100E" w:rsidP="0090100E">
      <w:pPr>
        <w:shd w:val="clear" w:color="auto" w:fill="FFFFFF"/>
        <w:spacing w:line="0" w:lineRule="atLeast"/>
        <w:jc w:val="both"/>
        <w:rPr>
          <w:rFonts w:ascii="Arial" w:eastAsia="Arial Unicode MS" w:hAnsi="Arial" w:cs="Arial"/>
        </w:rPr>
      </w:pPr>
      <w:r w:rsidRPr="0090100E">
        <w:rPr>
          <w:rFonts w:ascii="Arial" w:eastAsia="Arial Unicode MS" w:hAnsi="Arial" w:cs="Arial"/>
        </w:rPr>
        <w:t xml:space="preserve">Les premiers de chaque poule de D0 et le meilleur 2ème montent en R3. </w:t>
      </w:r>
    </w:p>
    <w:p w:rsidR="0090100E" w:rsidRPr="0090100E" w:rsidRDefault="0090100E" w:rsidP="0090100E">
      <w:pPr>
        <w:shd w:val="clear" w:color="auto" w:fill="FFFFFF"/>
        <w:spacing w:line="0" w:lineRule="atLeast"/>
        <w:jc w:val="both"/>
        <w:rPr>
          <w:rFonts w:ascii="Arial" w:eastAsia="Arial Unicode MS" w:hAnsi="Arial" w:cs="Arial"/>
        </w:rPr>
      </w:pPr>
      <w:r w:rsidRPr="0090100E">
        <w:rPr>
          <w:rFonts w:ascii="Arial" w:eastAsia="Arial Unicode MS" w:hAnsi="Arial" w:cs="Arial"/>
        </w:rPr>
        <w:t>ATTENTION : Nouveauté :</w:t>
      </w:r>
    </w:p>
    <w:p w:rsidR="0090100E" w:rsidRPr="0090100E" w:rsidRDefault="0090100E" w:rsidP="0090100E">
      <w:pPr>
        <w:shd w:val="clear" w:color="auto" w:fill="FFFFFF"/>
        <w:spacing w:line="0" w:lineRule="atLeast"/>
        <w:jc w:val="both"/>
        <w:rPr>
          <w:rFonts w:ascii="Arial" w:eastAsia="Arial Unicode MS" w:hAnsi="Arial" w:cs="Arial"/>
          <w:color w:val="FF0000"/>
        </w:rPr>
      </w:pPr>
      <w:r w:rsidRPr="0090100E">
        <w:rPr>
          <w:rFonts w:ascii="Arial" w:eastAsia="Arial Unicode MS" w:hAnsi="Arial" w:cs="Arial"/>
          <w:color w:val="FF0000"/>
        </w:rPr>
        <w:t>4 descentes où plus de région : maintien des 3 poules de D0.</w:t>
      </w:r>
    </w:p>
    <w:p w:rsidR="00956D7E" w:rsidRPr="0090100E" w:rsidRDefault="0090100E" w:rsidP="0090100E">
      <w:pPr>
        <w:shd w:val="clear" w:color="auto" w:fill="FFFFFF"/>
        <w:spacing w:line="0" w:lineRule="atLeast"/>
        <w:jc w:val="both"/>
        <w:rPr>
          <w:rFonts w:ascii="Arial" w:eastAsia="Arial Unicode MS" w:hAnsi="Arial" w:cs="Arial"/>
          <w:color w:val="FF0000"/>
        </w:rPr>
      </w:pPr>
      <w:r w:rsidRPr="0090100E">
        <w:rPr>
          <w:rFonts w:ascii="Arial" w:eastAsia="Arial Unicode MS" w:hAnsi="Arial" w:cs="Arial"/>
          <w:color w:val="FF0000"/>
        </w:rPr>
        <w:t>Si moins de 4 descentes, retour à 2 poules de D0.</w:t>
      </w:r>
    </w:p>
    <w:p w:rsidR="0090100E" w:rsidRDefault="0090100E" w:rsidP="0090100E">
      <w:pPr>
        <w:shd w:val="clear" w:color="auto" w:fill="FFFFFF"/>
        <w:spacing w:line="0" w:lineRule="atLeast"/>
        <w:jc w:val="both"/>
        <w:rPr>
          <w:rFonts w:ascii="Arial" w:eastAsia="Arial Unicode MS" w:hAnsi="Arial" w:cs="Arial"/>
        </w:rPr>
      </w:pPr>
    </w:p>
    <w:p w:rsidR="0090100E" w:rsidRPr="0090100E" w:rsidRDefault="0090100E" w:rsidP="0090100E">
      <w:pPr>
        <w:pStyle w:val="Paragraphedeliste"/>
        <w:numPr>
          <w:ilvl w:val="0"/>
          <w:numId w:val="21"/>
        </w:numPr>
        <w:shd w:val="clear" w:color="auto" w:fill="FFFFFF"/>
        <w:spacing w:line="0" w:lineRule="atLeast"/>
        <w:rPr>
          <w:rFonts w:ascii="Arial" w:eastAsia="Arial Unicode MS" w:hAnsi="Arial" w:cs="Arial"/>
          <w:sz w:val="24"/>
          <w:szCs w:val="24"/>
        </w:rPr>
      </w:pPr>
      <w:r w:rsidRPr="0090100E">
        <w:rPr>
          <w:rFonts w:ascii="Arial" w:eastAsia="Arial Unicode MS" w:hAnsi="Arial" w:cs="Arial"/>
          <w:sz w:val="24"/>
          <w:szCs w:val="24"/>
        </w:rPr>
        <w:t>Challenge Harmonie Mutuelle</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Modifications proposées :</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 xml:space="preserve">Suppression moins de 1500 pts et moins de 2500 pts (déjà en place cette saison par manque d’équipes) </w:t>
      </w:r>
    </w:p>
    <w:p w:rsidR="0090100E" w:rsidRP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rPr>
        <w:tab/>
      </w:r>
      <w:r w:rsidRPr="0090100E">
        <w:rPr>
          <w:rFonts w:ascii="Arial" w:eastAsia="Arial Unicode MS" w:hAnsi="Arial" w:cs="Arial"/>
        </w:rPr>
        <w:tab/>
      </w:r>
      <w:r w:rsidRPr="0090100E">
        <w:rPr>
          <w:rFonts w:ascii="Arial" w:eastAsia="Arial Unicode MS" w:hAnsi="Arial" w:cs="Arial"/>
          <w:color w:val="FF0000"/>
        </w:rPr>
        <w:t>Propositions  pour 2019/20</w:t>
      </w:r>
      <w:r w:rsidRPr="0090100E">
        <w:rPr>
          <w:rFonts w:ascii="Arial" w:eastAsia="Arial Unicode MS" w:hAnsi="Arial" w:cs="Arial"/>
          <w:color w:val="FF0000"/>
        </w:rPr>
        <w:tab/>
        <w:t xml:space="preserve"> : 3 divisions</w:t>
      </w:r>
    </w:p>
    <w:p w:rsidR="0090100E" w:rsidRPr="0090100E" w:rsidRDefault="0090100E" w:rsidP="0090100E">
      <w:pPr>
        <w:shd w:val="clear" w:color="auto" w:fill="FFFFFF"/>
        <w:tabs>
          <w:tab w:val="left" w:pos="5520"/>
        </w:tabs>
        <w:spacing w:line="0" w:lineRule="atLeast"/>
        <w:rPr>
          <w:rFonts w:ascii="Arial" w:eastAsia="Arial Unicode MS" w:hAnsi="Arial" w:cs="Arial"/>
          <w:color w:val="FF0000"/>
        </w:rPr>
      </w:pPr>
      <w:r w:rsidRPr="0090100E">
        <w:rPr>
          <w:rFonts w:ascii="Arial" w:eastAsia="Arial Unicode MS" w:hAnsi="Arial" w:cs="Arial"/>
          <w:color w:val="FF0000"/>
        </w:rPr>
        <w:t>moins de 2000 pts (déjà en place pour 2018/19)</w:t>
      </w:r>
      <w:r w:rsidRPr="0090100E">
        <w:rPr>
          <w:rFonts w:ascii="Arial" w:eastAsia="Arial Unicode MS" w:hAnsi="Arial" w:cs="Arial"/>
          <w:color w:val="FF0000"/>
        </w:rPr>
        <w:tab/>
      </w:r>
    </w:p>
    <w:p w:rsidR="0090100E" w:rsidRP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color w:val="FF0000"/>
        </w:rPr>
        <w:t>moins de 3000 pts</w:t>
      </w:r>
    </w:p>
    <w:p w:rsidR="0090100E" w:rsidRP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color w:val="FF0000"/>
        </w:rPr>
        <w:t>Création d’une division Loisirs (Licences promos)</w:t>
      </w:r>
    </w:p>
    <w:p w:rsidR="0090100E" w:rsidRPr="0090100E" w:rsidRDefault="0090100E" w:rsidP="0090100E">
      <w:pPr>
        <w:shd w:val="clear" w:color="auto" w:fill="FFFFFF"/>
        <w:spacing w:line="0" w:lineRule="atLeast"/>
        <w:rPr>
          <w:rFonts w:ascii="Arial" w:eastAsia="Arial Unicode MS" w:hAnsi="Arial" w:cs="Arial"/>
          <w:color w:val="FF0000"/>
        </w:rPr>
      </w:pPr>
    </w:p>
    <w:p w:rsidR="0090100E" w:rsidRP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color w:val="FF0000"/>
        </w:rPr>
        <w:t>Prévoir une affiche à donner aux clubs à la réunion de rentrée.</w:t>
      </w:r>
    </w:p>
    <w:p w:rsidR="0090100E" w:rsidRDefault="0090100E" w:rsidP="0090100E">
      <w:pPr>
        <w:shd w:val="clear" w:color="auto" w:fill="FFFFFF"/>
        <w:spacing w:line="0" w:lineRule="atLeast"/>
        <w:rPr>
          <w:rFonts w:ascii="Arial" w:eastAsia="Arial Unicode MS" w:hAnsi="Arial" w:cs="Arial"/>
        </w:rPr>
      </w:pPr>
    </w:p>
    <w:p w:rsidR="0090100E" w:rsidRDefault="0090100E" w:rsidP="0090100E">
      <w:pPr>
        <w:pStyle w:val="Paragraphedeliste"/>
        <w:numPr>
          <w:ilvl w:val="0"/>
          <w:numId w:val="21"/>
        </w:numPr>
        <w:shd w:val="clear" w:color="auto" w:fill="FFFFFF"/>
        <w:spacing w:line="0" w:lineRule="atLeast"/>
        <w:rPr>
          <w:rFonts w:ascii="Arial" w:eastAsia="Arial Unicode MS" w:hAnsi="Arial" w:cs="Arial"/>
          <w:sz w:val="24"/>
          <w:szCs w:val="24"/>
        </w:rPr>
      </w:pPr>
      <w:r w:rsidRPr="0090100E">
        <w:rPr>
          <w:rFonts w:ascii="Arial" w:eastAsia="Arial Unicode MS" w:hAnsi="Arial" w:cs="Arial"/>
          <w:sz w:val="24"/>
          <w:szCs w:val="24"/>
        </w:rPr>
        <w:t>Critérium Fédéral</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Expérience des divisions : D2, D3, D4 pour les BG, MG et CG au meilleur des 3 manches.</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 xml:space="preserve"> Reconduction pour la saison 19/20.</w:t>
      </w:r>
    </w:p>
    <w:p w:rsidR="0090100E" w:rsidRPr="0090100E" w:rsidRDefault="0090100E" w:rsidP="0090100E">
      <w:pPr>
        <w:shd w:val="clear" w:color="auto" w:fill="FFFFFF"/>
        <w:spacing w:line="0" w:lineRule="atLeast"/>
        <w:rPr>
          <w:rFonts w:ascii="Arial" w:eastAsia="Arial Unicode MS" w:hAnsi="Arial" w:cs="Arial"/>
        </w:rPr>
      </w:pP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Point existant à rajouter dans le règlement CD72</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 xml:space="preserve">Pour un 1er forfait excusé et justifié entrant dans la liste des absences à justifier définie par la commission sportive fédérale : </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Voyages scolaires, Service National Universel, décès (parents, enfants, fratrie), le joueur est maintenu dans la division. Pour les autres premiers forfaits excusés, le joueur descend d’une division. Pour un 2ème forfait, si le 1er forfait était excusé et justifié, le joueur descend d’une division.</w:t>
      </w:r>
    </w:p>
    <w:p w:rsidR="0090100E" w:rsidRP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color w:val="FF0000"/>
        </w:rPr>
        <w:t>Proposition : Rajout - Certificat médical présenté</w:t>
      </w:r>
    </w:p>
    <w:p w:rsidR="0090100E" w:rsidRDefault="0090100E" w:rsidP="0090100E">
      <w:pPr>
        <w:shd w:val="clear" w:color="auto" w:fill="FFFFFF"/>
        <w:spacing w:line="0" w:lineRule="atLeast"/>
        <w:rPr>
          <w:rFonts w:ascii="Arial" w:eastAsia="Arial Unicode MS" w:hAnsi="Arial" w:cs="Arial"/>
        </w:rPr>
      </w:pPr>
    </w:p>
    <w:p w:rsidR="0090100E" w:rsidRDefault="0090100E" w:rsidP="0090100E">
      <w:pPr>
        <w:pStyle w:val="Paragraphedeliste"/>
        <w:numPr>
          <w:ilvl w:val="0"/>
          <w:numId w:val="21"/>
        </w:numPr>
        <w:shd w:val="clear" w:color="auto" w:fill="FFFFFF"/>
        <w:spacing w:line="0" w:lineRule="atLeast"/>
        <w:rPr>
          <w:rFonts w:ascii="Arial" w:eastAsia="Arial Unicode MS" w:hAnsi="Arial" w:cs="Arial"/>
        </w:rPr>
      </w:pPr>
      <w:r>
        <w:rPr>
          <w:rFonts w:ascii="Arial" w:eastAsia="Arial Unicode MS" w:hAnsi="Arial" w:cs="Arial"/>
        </w:rPr>
        <w:t>Titres par catégories</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 xml:space="preserve">Article 2-2 :  </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o   Un joueur ou joueuse peut s’inscrire dans 2 tableaux à raison d’un tableau par jour.</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o   Le joueur peut participer à un tableau supérieur à sa catégorie s’il a les points nécessaires pour participer à ce tableau.</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o   Obligation de participer au tableau correspondant à sa catégorie. </w:t>
      </w:r>
    </w:p>
    <w:p w:rsidR="0090100E" w:rsidRPr="0090100E" w:rsidRDefault="0090100E" w:rsidP="0090100E">
      <w:pPr>
        <w:shd w:val="clear" w:color="auto" w:fill="FFFFFF"/>
        <w:spacing w:line="0" w:lineRule="atLeast"/>
        <w:rPr>
          <w:rFonts w:ascii="Arial" w:eastAsia="Arial Unicode MS" w:hAnsi="Arial" w:cs="Arial"/>
        </w:rPr>
      </w:pP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 xml:space="preserve">Le cas s’est produit cette année ou un joueur (Camille Lebrun </w:t>
      </w:r>
      <w:r w:rsidR="00885F39">
        <w:rPr>
          <w:rFonts w:ascii="Arial" w:eastAsia="Arial Unicode MS" w:hAnsi="Arial" w:cs="Arial"/>
        </w:rPr>
        <w:t xml:space="preserve">a </w:t>
      </w:r>
      <w:bookmarkStart w:id="0" w:name="_GoBack"/>
      <w:bookmarkEnd w:id="0"/>
      <w:r w:rsidRPr="0090100E">
        <w:rPr>
          <w:rFonts w:ascii="Arial" w:eastAsia="Arial Unicode MS" w:hAnsi="Arial" w:cs="Arial"/>
        </w:rPr>
        <w:t xml:space="preserve">fait son tableau Minime le samedi et </w:t>
      </w:r>
      <w:r>
        <w:rPr>
          <w:rFonts w:ascii="Arial" w:eastAsia="Arial Unicode MS" w:hAnsi="Arial" w:cs="Arial"/>
        </w:rPr>
        <w:t>a</w:t>
      </w:r>
      <w:r w:rsidRPr="0090100E">
        <w:rPr>
          <w:rFonts w:ascii="Arial" w:eastAsia="Arial Unicode MS" w:hAnsi="Arial" w:cs="Arial"/>
        </w:rPr>
        <w:t xml:space="preserve"> souhaité</w:t>
      </w:r>
      <w:r>
        <w:rPr>
          <w:rFonts w:ascii="Arial" w:eastAsia="Arial Unicode MS" w:hAnsi="Arial" w:cs="Arial"/>
        </w:rPr>
        <w:t xml:space="preserve"> </w:t>
      </w:r>
      <w:r w:rsidRPr="0090100E">
        <w:rPr>
          <w:rFonts w:ascii="Arial" w:eastAsia="Arial Unicode MS" w:hAnsi="Arial" w:cs="Arial"/>
        </w:rPr>
        <w:t>disputé le tableau Sénior le Dimanche.</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Par contre Ethan Guibert (Cadet) n’y a pas eu droit car son tableau Cadet était le dimanche en même temps que le tableau Sénior et fut bloqué par l’article :</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o   Obligation de participer au tableau correspondant à sa catégorie. </w:t>
      </w:r>
    </w:p>
    <w:p w:rsidR="0090100E" w:rsidRPr="0090100E" w:rsidRDefault="0090100E" w:rsidP="0090100E">
      <w:pPr>
        <w:shd w:val="clear" w:color="auto" w:fill="FFFFFF"/>
        <w:spacing w:line="0" w:lineRule="atLeast"/>
        <w:rPr>
          <w:rFonts w:ascii="Arial" w:eastAsia="Arial Unicode MS" w:hAnsi="Arial" w:cs="Arial"/>
        </w:rPr>
      </w:pPr>
      <w:r w:rsidRPr="0090100E">
        <w:rPr>
          <w:rFonts w:ascii="Arial" w:eastAsia="Arial Unicode MS" w:hAnsi="Arial" w:cs="Arial"/>
        </w:rPr>
        <w:t>Or la saison prochaine, Ethan pourrait participer en Séniors puisqu’il passe Junior (Samedi) mais Camille qui a pu le faire cette saison, ne pourra plus puisqu’il passe Cadet. </w:t>
      </w:r>
    </w:p>
    <w:p w:rsidR="0090100E" w:rsidRP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color w:val="FF0000"/>
        </w:rPr>
        <w:t>Proposition : </w:t>
      </w:r>
    </w:p>
    <w:p w:rsidR="0090100E" w:rsidRDefault="0090100E" w:rsidP="0090100E">
      <w:pPr>
        <w:shd w:val="clear" w:color="auto" w:fill="FFFFFF"/>
        <w:spacing w:line="0" w:lineRule="atLeast"/>
        <w:rPr>
          <w:rFonts w:ascii="Arial" w:eastAsia="Arial Unicode MS" w:hAnsi="Arial" w:cs="Arial"/>
          <w:color w:val="FF0000"/>
        </w:rPr>
      </w:pPr>
      <w:r w:rsidRPr="0090100E">
        <w:rPr>
          <w:rFonts w:ascii="Arial" w:eastAsia="Arial Unicode MS" w:hAnsi="Arial" w:cs="Arial"/>
          <w:color w:val="FF0000"/>
        </w:rPr>
        <w:tab/>
        <w:t>Une ou 2 wild-cards peuvent être accordées pour permettre à un joueur de participer à un tableau supérieur (2 ou 3 catégories au-dessus) s’il a les points nécessaires, sans  jouer dans le tableau de sa catégorie.</w:t>
      </w:r>
    </w:p>
    <w:p w:rsidR="0090100E" w:rsidRDefault="0090100E" w:rsidP="0090100E">
      <w:pPr>
        <w:shd w:val="clear" w:color="auto" w:fill="FFFFFF"/>
        <w:spacing w:line="0" w:lineRule="atLeast"/>
        <w:rPr>
          <w:rFonts w:ascii="Arial" w:eastAsia="Arial Unicode MS" w:hAnsi="Arial" w:cs="Arial"/>
          <w:color w:val="FF0000"/>
        </w:rPr>
      </w:pPr>
    </w:p>
    <w:p w:rsidR="0090100E" w:rsidRDefault="0090100E" w:rsidP="0090100E">
      <w:pPr>
        <w:pStyle w:val="Paragraphedeliste"/>
        <w:numPr>
          <w:ilvl w:val="0"/>
          <w:numId w:val="21"/>
        </w:numPr>
        <w:shd w:val="clear" w:color="auto" w:fill="FFFFFF"/>
        <w:spacing w:line="0" w:lineRule="atLeast"/>
        <w:rPr>
          <w:rFonts w:ascii="Arial" w:eastAsia="Arial Unicode MS" w:hAnsi="Arial" w:cs="Arial"/>
        </w:rPr>
      </w:pPr>
      <w:r w:rsidRPr="0090100E">
        <w:rPr>
          <w:rFonts w:ascii="Arial" w:eastAsia="Arial Unicode MS" w:hAnsi="Arial" w:cs="Arial"/>
        </w:rPr>
        <w:t>Championnat poussins</w:t>
      </w:r>
    </w:p>
    <w:p w:rsidR="00D55A93" w:rsidRPr="00D55A93" w:rsidRDefault="00D55A93" w:rsidP="00D55A93">
      <w:pPr>
        <w:shd w:val="clear" w:color="auto" w:fill="FFFFFF"/>
        <w:spacing w:line="0" w:lineRule="atLeast"/>
        <w:rPr>
          <w:rFonts w:ascii="Arial" w:eastAsia="Arial Unicode MS" w:hAnsi="Arial" w:cs="Arial"/>
        </w:rPr>
      </w:pPr>
      <w:r w:rsidRPr="00D55A93">
        <w:rPr>
          <w:rFonts w:ascii="Arial" w:eastAsia="Arial Unicode MS" w:hAnsi="Arial" w:cs="Arial"/>
        </w:rPr>
        <w:t xml:space="preserve">Il se déroule sur 3 après-midi à partir de janvier. </w:t>
      </w:r>
    </w:p>
    <w:p w:rsidR="00D55A93" w:rsidRPr="00D55A93" w:rsidRDefault="00D55A93" w:rsidP="00D55A93">
      <w:pPr>
        <w:shd w:val="clear" w:color="auto" w:fill="FFFFFF"/>
        <w:spacing w:line="0" w:lineRule="atLeast"/>
        <w:rPr>
          <w:rFonts w:ascii="Arial" w:eastAsia="Arial Unicode MS" w:hAnsi="Arial" w:cs="Arial"/>
        </w:rPr>
      </w:pPr>
      <w:r w:rsidRPr="00D55A93">
        <w:rPr>
          <w:rFonts w:ascii="Arial" w:eastAsia="Arial Unicode MS" w:hAnsi="Arial" w:cs="Arial"/>
        </w:rPr>
        <w:t xml:space="preserve"> Chaque équipe est composée de 2 joueurs, 2 joueuses ou mixtes. (Rencontre sur 5 pts maximum)</w:t>
      </w:r>
    </w:p>
    <w:p w:rsidR="00D55A93" w:rsidRPr="00D55A93" w:rsidRDefault="00D55A93" w:rsidP="00D55A93">
      <w:pPr>
        <w:shd w:val="clear" w:color="auto" w:fill="FFFFFF"/>
        <w:spacing w:line="0" w:lineRule="atLeast"/>
        <w:rPr>
          <w:rFonts w:ascii="Arial" w:eastAsia="Arial Unicode MS" w:hAnsi="Arial" w:cs="Arial"/>
        </w:rPr>
      </w:pPr>
    </w:p>
    <w:p w:rsidR="00D55A93" w:rsidRPr="00D55A93" w:rsidRDefault="00D55A93" w:rsidP="00D55A93">
      <w:pPr>
        <w:shd w:val="clear" w:color="auto" w:fill="FFFFFF"/>
        <w:spacing w:line="0" w:lineRule="atLeast"/>
        <w:rPr>
          <w:rFonts w:ascii="Arial" w:eastAsia="Arial Unicode MS" w:hAnsi="Arial" w:cs="Arial"/>
        </w:rPr>
      </w:pPr>
      <w:r w:rsidRPr="00D55A93">
        <w:rPr>
          <w:rFonts w:ascii="Arial" w:eastAsia="Arial Unicode MS" w:hAnsi="Arial" w:cs="Arial"/>
        </w:rPr>
        <w:lastRenderedPageBreak/>
        <w:t>Propositions :</w:t>
      </w:r>
    </w:p>
    <w:p w:rsidR="00D55A93" w:rsidRPr="00D55A93" w:rsidRDefault="00D55A93" w:rsidP="00D55A93">
      <w:pPr>
        <w:shd w:val="clear" w:color="auto" w:fill="FFFFFF"/>
        <w:spacing w:line="0" w:lineRule="atLeast"/>
        <w:rPr>
          <w:rFonts w:ascii="Arial" w:eastAsia="Arial Unicode MS" w:hAnsi="Arial" w:cs="Arial"/>
          <w:color w:val="FF0000"/>
        </w:rPr>
      </w:pPr>
      <w:r w:rsidRPr="00D55A93">
        <w:rPr>
          <w:rFonts w:ascii="Arial" w:eastAsia="Arial Unicode MS" w:hAnsi="Arial" w:cs="Arial"/>
          <w:color w:val="FF0000"/>
        </w:rPr>
        <w:t>Autoriser les Poussins PROMOS à participer mais sans basculement de la licence en traditionnelle.</w:t>
      </w:r>
    </w:p>
    <w:p w:rsidR="00D55A93" w:rsidRPr="00D55A93" w:rsidRDefault="00D55A93" w:rsidP="00D55A93">
      <w:pPr>
        <w:shd w:val="clear" w:color="auto" w:fill="FFFFFF"/>
        <w:spacing w:line="0" w:lineRule="atLeast"/>
        <w:rPr>
          <w:rFonts w:ascii="Arial" w:eastAsia="Arial Unicode MS" w:hAnsi="Arial" w:cs="Arial"/>
          <w:color w:val="FF0000"/>
        </w:rPr>
      </w:pPr>
      <w:r w:rsidRPr="00D55A93">
        <w:rPr>
          <w:rFonts w:ascii="Arial" w:eastAsia="Arial Unicode MS" w:hAnsi="Arial" w:cs="Arial"/>
          <w:color w:val="FF0000"/>
        </w:rPr>
        <w:t>Inscription libre à chaque tour.</w:t>
      </w:r>
    </w:p>
    <w:p w:rsidR="0090100E" w:rsidRDefault="00D55A93" w:rsidP="00D55A93">
      <w:pPr>
        <w:shd w:val="clear" w:color="auto" w:fill="FFFFFF"/>
        <w:spacing w:line="0" w:lineRule="atLeast"/>
        <w:rPr>
          <w:rFonts w:ascii="Arial" w:eastAsia="Arial Unicode MS" w:hAnsi="Arial" w:cs="Arial"/>
          <w:color w:val="FF0000"/>
        </w:rPr>
      </w:pPr>
      <w:r w:rsidRPr="00D55A93">
        <w:rPr>
          <w:rFonts w:ascii="Arial" w:eastAsia="Arial Unicode MS" w:hAnsi="Arial" w:cs="Arial"/>
          <w:color w:val="FF0000"/>
        </w:rPr>
        <w:t>Engagement : 5€ par équipes (actuellement 15€)</w:t>
      </w:r>
    </w:p>
    <w:p w:rsidR="00D55A93" w:rsidRDefault="00D55A93" w:rsidP="00D55A93">
      <w:pPr>
        <w:shd w:val="clear" w:color="auto" w:fill="FFFFFF"/>
        <w:spacing w:line="0" w:lineRule="atLeast"/>
        <w:rPr>
          <w:rFonts w:ascii="Arial" w:eastAsia="Arial Unicode MS" w:hAnsi="Arial" w:cs="Arial"/>
          <w:color w:val="FF0000"/>
        </w:rPr>
      </w:pPr>
    </w:p>
    <w:p w:rsidR="00D55A93" w:rsidRDefault="00D55A93" w:rsidP="00D55A93">
      <w:pPr>
        <w:shd w:val="clear" w:color="auto" w:fill="FFFFFF"/>
        <w:spacing w:line="0" w:lineRule="atLeast"/>
        <w:rPr>
          <w:rFonts w:ascii="Arial" w:eastAsia="Arial Unicode MS" w:hAnsi="Arial" w:cs="Arial"/>
          <w:b/>
        </w:rPr>
      </w:pPr>
      <w:r w:rsidRPr="00D55A93">
        <w:rPr>
          <w:rFonts w:ascii="Arial" w:eastAsia="Arial Unicode MS" w:hAnsi="Arial" w:cs="Arial"/>
          <w:b/>
        </w:rPr>
        <w:t>Toutes les modifications sont adoptées à l’unanimité</w:t>
      </w:r>
    </w:p>
    <w:p w:rsidR="00D55A93" w:rsidRDefault="00D55A93" w:rsidP="00D55A93">
      <w:pPr>
        <w:shd w:val="clear" w:color="auto" w:fill="FFFFFF"/>
        <w:spacing w:line="0" w:lineRule="atLeast"/>
        <w:rPr>
          <w:rFonts w:ascii="Arial" w:eastAsia="Arial Unicode MS" w:hAnsi="Arial" w:cs="Arial"/>
          <w:b/>
        </w:rPr>
      </w:pPr>
    </w:p>
    <w:p w:rsidR="00D55A93" w:rsidRDefault="00D55A93" w:rsidP="00D55A93">
      <w:pPr>
        <w:shd w:val="clear" w:color="auto" w:fill="FFFFFF"/>
        <w:spacing w:line="312" w:lineRule="atLeast"/>
        <w:jc w:val="both"/>
        <w:rPr>
          <w:rFonts w:ascii="Arial" w:eastAsia="Arial Unicode MS" w:hAnsi="Arial" w:cs="Arial"/>
          <w:b/>
        </w:rPr>
      </w:pPr>
      <w:r w:rsidRPr="00D02319">
        <w:rPr>
          <w:rFonts w:ascii="Arial" w:eastAsia="Arial Unicode MS" w:hAnsi="Arial" w:cs="Arial"/>
          <w:b/>
        </w:rPr>
        <w:t xml:space="preserve">Point </w:t>
      </w:r>
      <w:r>
        <w:rPr>
          <w:rFonts w:ascii="Arial" w:eastAsia="Arial Unicode MS" w:hAnsi="Arial" w:cs="Arial"/>
          <w:b/>
        </w:rPr>
        <w:t>7</w:t>
      </w:r>
      <w:r w:rsidRPr="00D02319">
        <w:rPr>
          <w:rFonts w:ascii="Arial" w:eastAsia="Arial Unicode MS" w:hAnsi="Arial" w:cs="Arial"/>
          <w:b/>
        </w:rPr>
        <w:t xml:space="preserve"> : </w:t>
      </w:r>
      <w:r>
        <w:rPr>
          <w:rFonts w:ascii="Arial" w:eastAsia="Arial Unicode MS" w:hAnsi="Arial" w:cs="Arial"/>
          <w:b/>
        </w:rPr>
        <w:t>Tour des pôles</w:t>
      </w:r>
    </w:p>
    <w:p w:rsidR="00D55A93" w:rsidRPr="00D55A93" w:rsidRDefault="00D55A93" w:rsidP="00D55A93">
      <w:pPr>
        <w:shd w:val="clear" w:color="auto" w:fill="FFFFFF"/>
        <w:spacing w:line="0" w:lineRule="atLeast"/>
        <w:rPr>
          <w:rFonts w:ascii="Arial" w:eastAsia="Arial Unicode MS" w:hAnsi="Arial" w:cs="Arial"/>
          <w:b/>
        </w:rPr>
      </w:pPr>
    </w:p>
    <w:p w:rsidR="00956D7E" w:rsidRPr="000C120D" w:rsidRDefault="00D55A93" w:rsidP="000C120D">
      <w:pPr>
        <w:shd w:val="clear" w:color="auto" w:fill="FFFFFF"/>
        <w:spacing w:line="312" w:lineRule="atLeast"/>
        <w:ind w:left="720" w:hanging="720"/>
        <w:rPr>
          <w:rFonts w:ascii="Arial" w:eastAsia="Arial Unicode MS" w:hAnsi="Arial" w:cs="Arial"/>
          <w:u w:val="single"/>
        </w:rPr>
      </w:pPr>
      <w:r>
        <w:rPr>
          <w:rFonts w:ascii="Arial" w:eastAsia="Arial Unicode MS" w:hAnsi="Arial" w:cs="Arial"/>
          <w:u w:val="single"/>
        </w:rPr>
        <w:t>Championnat de France</w:t>
      </w:r>
    </w:p>
    <w:p w:rsidR="001A5E7B" w:rsidRDefault="00D55A93" w:rsidP="000C120D">
      <w:pPr>
        <w:shd w:val="clear" w:color="auto" w:fill="FFFFFF"/>
        <w:spacing w:line="312" w:lineRule="atLeast"/>
        <w:ind w:left="851" w:hanging="851"/>
        <w:jc w:val="both"/>
        <w:rPr>
          <w:rFonts w:ascii="Arial" w:eastAsia="Arial Unicode MS" w:hAnsi="Arial" w:cs="Arial"/>
        </w:rPr>
      </w:pPr>
      <w:r>
        <w:rPr>
          <w:rFonts w:ascii="Arial" w:eastAsia="Arial Unicode MS" w:hAnsi="Arial" w:cs="Arial"/>
        </w:rPr>
        <w:t>Soirée des bénévoles</w:t>
      </w:r>
      <w:r w:rsidR="001A5E7B">
        <w:rPr>
          <w:rFonts w:ascii="Arial" w:eastAsia="Arial Unicode MS" w:hAnsi="Arial" w:cs="Arial"/>
        </w:rPr>
        <w:t xml:space="preserve"> début septembre.</w:t>
      </w:r>
    </w:p>
    <w:p w:rsidR="00480153" w:rsidRPr="00480153" w:rsidRDefault="001A5E7B" w:rsidP="000C120D">
      <w:pPr>
        <w:shd w:val="clear" w:color="auto" w:fill="FFFFFF"/>
        <w:spacing w:line="312" w:lineRule="atLeast"/>
        <w:ind w:left="851" w:hanging="851"/>
        <w:jc w:val="both"/>
        <w:rPr>
          <w:rFonts w:ascii="Arial" w:eastAsia="Arial Unicode MS" w:hAnsi="Arial" w:cs="Arial"/>
        </w:rPr>
      </w:pPr>
      <w:r>
        <w:rPr>
          <w:rFonts w:ascii="Arial" w:eastAsia="Arial Unicode MS" w:hAnsi="Arial" w:cs="Arial"/>
        </w:rPr>
        <w:t xml:space="preserve">Préparation du bilan présenté à l’assemblée générale du </w:t>
      </w:r>
      <w:r w:rsidR="00885F39">
        <w:rPr>
          <w:rFonts w:ascii="Arial" w:eastAsia="Arial Unicode MS" w:hAnsi="Arial" w:cs="Arial"/>
        </w:rPr>
        <w:t>comité.</w:t>
      </w:r>
    </w:p>
    <w:p w:rsidR="00956D7E" w:rsidRPr="00DE68DE" w:rsidRDefault="00956D7E" w:rsidP="007907B5">
      <w:pPr>
        <w:shd w:val="clear" w:color="auto" w:fill="FFFFFF"/>
        <w:spacing w:line="312" w:lineRule="atLeast"/>
        <w:ind w:left="720"/>
        <w:jc w:val="both"/>
        <w:rPr>
          <w:rFonts w:ascii="Arial" w:eastAsia="Arial Unicode MS" w:hAnsi="Arial" w:cs="Arial"/>
          <w:sz w:val="16"/>
          <w:szCs w:val="16"/>
        </w:rPr>
      </w:pPr>
    </w:p>
    <w:p w:rsidR="00956D7E" w:rsidRPr="000C120D" w:rsidRDefault="001A5E7B" w:rsidP="000C120D">
      <w:pPr>
        <w:shd w:val="clear" w:color="auto" w:fill="FFFFFF"/>
        <w:spacing w:line="312" w:lineRule="atLeast"/>
        <w:ind w:left="720" w:hanging="720"/>
        <w:rPr>
          <w:rFonts w:ascii="Arial" w:eastAsia="Arial Unicode MS" w:hAnsi="Arial" w:cs="Arial"/>
          <w:u w:val="single"/>
        </w:rPr>
      </w:pPr>
      <w:r>
        <w:rPr>
          <w:rFonts w:ascii="Arial" w:eastAsia="Arial Unicode MS" w:hAnsi="Arial" w:cs="Arial"/>
          <w:u w:val="single"/>
        </w:rPr>
        <w:t>Communicatio</w:t>
      </w:r>
      <w:r w:rsidR="00016736" w:rsidRPr="000C120D">
        <w:rPr>
          <w:rFonts w:ascii="Arial" w:eastAsia="Arial Unicode MS" w:hAnsi="Arial" w:cs="Arial"/>
          <w:u w:val="single"/>
        </w:rPr>
        <w:t>n</w:t>
      </w:r>
    </w:p>
    <w:p w:rsidR="00480153" w:rsidRDefault="001A5E7B" w:rsidP="007E4BB3">
      <w:pPr>
        <w:shd w:val="clear" w:color="auto" w:fill="FFFFFF"/>
        <w:spacing w:line="0" w:lineRule="atLeast"/>
        <w:ind w:left="851" w:hanging="851"/>
        <w:jc w:val="both"/>
        <w:rPr>
          <w:rFonts w:ascii="Arial" w:eastAsia="Arial Unicode MS" w:hAnsi="Arial" w:cs="Arial"/>
        </w:rPr>
      </w:pPr>
      <w:r>
        <w:rPr>
          <w:rFonts w:ascii="Arial" w:eastAsia="Arial Unicode MS" w:hAnsi="Arial" w:cs="Arial"/>
        </w:rPr>
        <w:t xml:space="preserve">Benoit veut être au courant par la boîte générique. Idem pour </w:t>
      </w:r>
      <w:r w:rsidR="00885F39">
        <w:rPr>
          <w:rFonts w:ascii="Arial" w:eastAsia="Arial Unicode MS" w:hAnsi="Arial" w:cs="Arial"/>
        </w:rPr>
        <w:t>Facebook</w:t>
      </w:r>
      <w:r>
        <w:rPr>
          <w:rFonts w:ascii="Arial" w:eastAsia="Arial Unicode MS" w:hAnsi="Arial" w:cs="Arial"/>
        </w:rPr>
        <w:t xml:space="preserve"> et site</w:t>
      </w:r>
    </w:p>
    <w:p w:rsidR="006032BF" w:rsidRDefault="006032BF" w:rsidP="007E4BB3">
      <w:pPr>
        <w:shd w:val="clear" w:color="auto" w:fill="FFFFFF"/>
        <w:spacing w:line="0" w:lineRule="atLeast"/>
        <w:ind w:left="851" w:hanging="851"/>
        <w:jc w:val="both"/>
        <w:rPr>
          <w:rFonts w:ascii="Arial" w:eastAsia="Arial Unicode MS" w:hAnsi="Arial" w:cs="Arial"/>
        </w:rPr>
      </w:pPr>
    </w:p>
    <w:p w:rsidR="00B65C1B" w:rsidRPr="00B65C1B" w:rsidRDefault="00B65C1B" w:rsidP="007907B5">
      <w:pPr>
        <w:shd w:val="clear" w:color="auto" w:fill="FFFFFF"/>
        <w:spacing w:line="0" w:lineRule="atLeast"/>
        <w:ind w:left="851"/>
        <w:jc w:val="both"/>
        <w:rPr>
          <w:rFonts w:ascii="Arial" w:eastAsia="Arial Unicode MS" w:hAnsi="Arial" w:cs="Arial"/>
        </w:rPr>
      </w:pPr>
    </w:p>
    <w:p w:rsidR="007E4BB3" w:rsidRDefault="007E4BB3" w:rsidP="007907B5">
      <w:pPr>
        <w:pStyle w:val="Style1"/>
        <w:kinsoku w:val="0"/>
        <w:autoSpaceDE/>
        <w:autoSpaceDN/>
        <w:adjustRightInd/>
        <w:ind w:left="1003" w:right="57"/>
        <w:jc w:val="both"/>
        <w:rPr>
          <w:rStyle w:val="CharacterStyle2"/>
          <w:rFonts w:ascii="Arial" w:hAnsi="Arial" w:cs="Arial"/>
          <w:spacing w:val="2"/>
          <w:sz w:val="24"/>
          <w:szCs w:val="24"/>
        </w:rPr>
      </w:pPr>
    </w:p>
    <w:p w:rsidR="006B1C0C" w:rsidRDefault="00491B6C" w:rsidP="007907B5">
      <w:pPr>
        <w:pStyle w:val="Style1"/>
        <w:kinsoku w:val="0"/>
        <w:autoSpaceDE/>
        <w:autoSpaceDN/>
        <w:adjustRightInd/>
        <w:ind w:left="1003" w:right="57"/>
        <w:jc w:val="both"/>
        <w:rPr>
          <w:rStyle w:val="CharacterStyle2"/>
          <w:rFonts w:ascii="Arial" w:hAnsi="Arial" w:cs="Arial"/>
          <w:spacing w:val="2"/>
          <w:sz w:val="24"/>
          <w:szCs w:val="24"/>
        </w:rPr>
      </w:pPr>
      <w:r>
        <w:rPr>
          <w:rStyle w:val="CharacterStyle2"/>
          <w:rFonts w:ascii="Arial" w:hAnsi="Arial" w:cs="Arial"/>
          <w:spacing w:val="2"/>
          <w:sz w:val="24"/>
          <w:szCs w:val="24"/>
        </w:rPr>
        <w:t>Fin de la réunion à 2</w:t>
      </w:r>
      <w:r w:rsidR="007E4BB3">
        <w:rPr>
          <w:rStyle w:val="CharacterStyle2"/>
          <w:rFonts w:ascii="Arial" w:hAnsi="Arial" w:cs="Arial"/>
          <w:spacing w:val="2"/>
          <w:sz w:val="24"/>
          <w:szCs w:val="24"/>
        </w:rPr>
        <w:t>3</w:t>
      </w:r>
      <w:r w:rsidR="006B1C0C" w:rsidRPr="00273048">
        <w:rPr>
          <w:rStyle w:val="CharacterStyle2"/>
          <w:rFonts w:ascii="Arial" w:hAnsi="Arial" w:cs="Arial"/>
          <w:spacing w:val="2"/>
          <w:sz w:val="24"/>
          <w:szCs w:val="24"/>
        </w:rPr>
        <w:t>h</w:t>
      </w:r>
      <w:r w:rsidR="001A5E7B">
        <w:rPr>
          <w:rStyle w:val="CharacterStyle2"/>
          <w:rFonts w:ascii="Arial" w:hAnsi="Arial" w:cs="Arial"/>
          <w:spacing w:val="2"/>
          <w:sz w:val="24"/>
          <w:szCs w:val="24"/>
        </w:rPr>
        <w:t>25</w:t>
      </w:r>
    </w:p>
    <w:p w:rsidR="00732BEF" w:rsidRDefault="00732BEF" w:rsidP="007907B5">
      <w:pPr>
        <w:pStyle w:val="Style1"/>
        <w:kinsoku w:val="0"/>
        <w:autoSpaceDE/>
        <w:autoSpaceDN/>
        <w:adjustRightInd/>
        <w:ind w:left="1003" w:right="57"/>
        <w:jc w:val="both"/>
        <w:rPr>
          <w:rStyle w:val="CharacterStyle2"/>
          <w:rFonts w:ascii="Arial" w:hAnsi="Arial" w:cs="Arial"/>
          <w:spacing w:val="2"/>
          <w:sz w:val="24"/>
          <w:szCs w:val="24"/>
        </w:rPr>
      </w:pPr>
    </w:p>
    <w:p w:rsidR="006B1C0C" w:rsidRPr="00AD764F" w:rsidRDefault="006B1C0C" w:rsidP="007907B5">
      <w:pPr>
        <w:pStyle w:val="Style1"/>
        <w:numPr>
          <w:ilvl w:val="0"/>
          <w:numId w:val="1"/>
        </w:numPr>
        <w:tabs>
          <w:tab w:val="clear" w:pos="360"/>
          <w:tab w:val="num" w:pos="1008"/>
        </w:tabs>
        <w:kinsoku w:val="0"/>
        <w:autoSpaceDE/>
        <w:autoSpaceDN/>
        <w:adjustRightInd/>
        <w:spacing w:before="100" w:beforeAutospacing="1"/>
        <w:ind w:left="1003" w:right="57" w:hanging="357"/>
        <w:jc w:val="both"/>
        <w:rPr>
          <w:rStyle w:val="CharacterStyle2"/>
          <w:rFonts w:ascii="Arial" w:hAnsi="Arial" w:cs="Arial"/>
          <w:spacing w:val="2"/>
          <w:sz w:val="24"/>
          <w:szCs w:val="24"/>
        </w:rPr>
      </w:pPr>
      <w:r w:rsidRPr="006927CC">
        <w:rPr>
          <w:rStyle w:val="CharacterStyle2"/>
          <w:rFonts w:ascii="Arial" w:hAnsi="Arial" w:cs="Arial"/>
          <w:b/>
          <w:spacing w:val="2"/>
          <w:sz w:val="24"/>
          <w:szCs w:val="24"/>
          <w:u w:val="single"/>
        </w:rPr>
        <w:t xml:space="preserve">Rappel des décisions </w:t>
      </w:r>
    </w:p>
    <w:p w:rsidR="003275E7" w:rsidRDefault="003275E7" w:rsidP="007907B5">
      <w:pPr>
        <w:widowControl/>
        <w:kinsoku/>
        <w:ind w:left="1166"/>
        <w:contextualSpacing/>
        <w:jc w:val="both"/>
        <w:rPr>
          <w:rStyle w:val="CharacterStyle2"/>
          <w:rFonts w:ascii="Verdana" w:hAnsi="Verdana" w:cs="Verdana"/>
          <w:spacing w:val="-13"/>
          <w:sz w:val="22"/>
          <w:szCs w:val="22"/>
        </w:rPr>
      </w:pPr>
    </w:p>
    <w:tbl>
      <w:tblPr>
        <w:tblStyle w:val="Grilledutableau"/>
        <w:tblpPr w:leftFromText="141" w:rightFromText="141" w:vertAnchor="text" w:horzAnchor="margin" w:tblpXSpec="center" w:tblpY="672"/>
        <w:tblW w:w="9464" w:type="dxa"/>
        <w:tblLook w:val="01E0"/>
      </w:tblPr>
      <w:tblGrid>
        <w:gridCol w:w="9464"/>
      </w:tblGrid>
      <w:tr w:rsidR="00AD764F" w:rsidTr="001A5E7B">
        <w:trPr>
          <w:trHeight w:val="1411"/>
        </w:trPr>
        <w:tc>
          <w:tcPr>
            <w:tcW w:w="9464" w:type="dxa"/>
            <w:shd w:val="clear" w:color="auto" w:fill="auto"/>
          </w:tcPr>
          <w:p w:rsidR="00AD764F" w:rsidRDefault="00AD764F" w:rsidP="007907B5">
            <w:pPr>
              <w:pStyle w:val="Paragraphedeliste"/>
              <w:rPr>
                <w:rStyle w:val="CharacterStyle2"/>
                <w:rFonts w:ascii="Verdana" w:hAnsi="Verdana" w:cs="Verdana"/>
                <w:spacing w:val="-13"/>
                <w:sz w:val="24"/>
                <w:szCs w:val="24"/>
              </w:rPr>
            </w:pPr>
          </w:p>
          <w:p w:rsidR="00AD764F" w:rsidRDefault="00515687" w:rsidP="00515687">
            <w:pPr>
              <w:pStyle w:val="Style1"/>
              <w:kinsoku w:val="0"/>
              <w:autoSpaceDE/>
              <w:autoSpaceDN/>
              <w:adjustRightInd/>
              <w:spacing w:after="216"/>
              <w:ind w:left="360"/>
              <w:jc w:val="both"/>
              <w:rPr>
                <w:rStyle w:val="CharacterStyle2"/>
                <w:rFonts w:ascii="Verdana" w:hAnsi="Verdana" w:cs="Verdana"/>
                <w:spacing w:val="-13"/>
                <w:sz w:val="24"/>
                <w:szCs w:val="24"/>
              </w:rPr>
            </w:pPr>
            <w:r w:rsidRPr="00515687">
              <w:rPr>
                <w:rStyle w:val="CharacterStyle2"/>
                <w:rFonts w:ascii="Verdana" w:hAnsi="Verdana" w:cs="Verdana"/>
                <w:spacing w:val="-13"/>
                <w:sz w:val="24"/>
                <w:szCs w:val="24"/>
              </w:rPr>
              <w:t>-</w:t>
            </w:r>
            <w:r w:rsidRPr="00515687">
              <w:rPr>
                <w:rStyle w:val="CharacterStyle2"/>
                <w:rFonts w:ascii="Verdana" w:hAnsi="Verdana" w:cs="Verdana"/>
                <w:spacing w:val="-13"/>
                <w:sz w:val="24"/>
                <w:szCs w:val="24"/>
              </w:rPr>
              <w:tab/>
            </w:r>
            <w:r w:rsidR="001A5E7B">
              <w:rPr>
                <w:rStyle w:val="CharacterStyle2"/>
                <w:rFonts w:ascii="Verdana" w:hAnsi="Verdana" w:cs="Verdana"/>
                <w:spacing w:val="-13"/>
                <w:sz w:val="24"/>
                <w:szCs w:val="24"/>
              </w:rPr>
              <w:t>Prêt de 25 000€ à la Ligue</w:t>
            </w:r>
            <w:r w:rsidRPr="00515687">
              <w:rPr>
                <w:rStyle w:val="CharacterStyle2"/>
                <w:rFonts w:ascii="Verdana" w:hAnsi="Verdana" w:cs="Verdana"/>
                <w:spacing w:val="-13"/>
                <w:sz w:val="24"/>
                <w:szCs w:val="24"/>
              </w:rPr>
              <w:t xml:space="preserve"> (Point </w:t>
            </w:r>
            <w:r w:rsidR="001A5E7B">
              <w:rPr>
                <w:rStyle w:val="CharacterStyle2"/>
                <w:rFonts w:ascii="Verdana" w:hAnsi="Verdana" w:cs="Verdana"/>
                <w:spacing w:val="-13"/>
                <w:sz w:val="24"/>
                <w:szCs w:val="24"/>
              </w:rPr>
              <w:t>1</w:t>
            </w:r>
            <w:r w:rsidRPr="00515687">
              <w:rPr>
                <w:rStyle w:val="CharacterStyle2"/>
                <w:rFonts w:ascii="Verdana" w:hAnsi="Verdana" w:cs="Verdana"/>
                <w:spacing w:val="-13"/>
                <w:sz w:val="24"/>
                <w:szCs w:val="24"/>
              </w:rPr>
              <w:t>)</w:t>
            </w:r>
          </w:p>
          <w:p w:rsidR="00515687" w:rsidRDefault="00515687" w:rsidP="001A5E7B">
            <w:pPr>
              <w:pStyle w:val="Style1"/>
              <w:kinsoku w:val="0"/>
              <w:autoSpaceDE/>
              <w:autoSpaceDN/>
              <w:adjustRightInd/>
              <w:spacing w:after="216"/>
              <w:ind w:left="360"/>
              <w:jc w:val="both"/>
              <w:rPr>
                <w:rStyle w:val="CharacterStyle2"/>
                <w:rFonts w:ascii="Verdana" w:hAnsi="Verdana" w:cs="Verdana"/>
                <w:spacing w:val="-13"/>
                <w:sz w:val="24"/>
                <w:szCs w:val="24"/>
              </w:rPr>
            </w:pPr>
            <w:r>
              <w:rPr>
                <w:rStyle w:val="CharacterStyle2"/>
                <w:rFonts w:ascii="Verdana" w:hAnsi="Verdana" w:cs="Verdana"/>
                <w:spacing w:val="-13"/>
                <w:sz w:val="24"/>
                <w:szCs w:val="24"/>
              </w:rPr>
              <w:t xml:space="preserve">-   </w:t>
            </w:r>
            <w:r w:rsidR="001A5E7B">
              <w:rPr>
                <w:rStyle w:val="CharacterStyle2"/>
                <w:rFonts w:ascii="Verdana" w:hAnsi="Verdana" w:cs="Verdana"/>
                <w:spacing w:val="-13"/>
                <w:sz w:val="24"/>
                <w:szCs w:val="24"/>
              </w:rPr>
              <w:t>Aide exceptionnelle de 100€ pour Som sport adapté Chpt de France</w:t>
            </w:r>
            <w:r w:rsidRPr="00515687">
              <w:rPr>
                <w:rStyle w:val="CharacterStyle2"/>
                <w:rFonts w:ascii="Verdana" w:hAnsi="Verdana" w:cs="Verdana"/>
                <w:spacing w:val="-13"/>
                <w:sz w:val="24"/>
                <w:szCs w:val="24"/>
              </w:rPr>
              <w:t xml:space="preserve"> (Point </w:t>
            </w:r>
            <w:r w:rsidR="001A5E7B">
              <w:rPr>
                <w:rStyle w:val="CharacterStyle2"/>
                <w:rFonts w:ascii="Verdana" w:hAnsi="Verdana" w:cs="Verdana"/>
                <w:spacing w:val="-13"/>
                <w:sz w:val="24"/>
                <w:szCs w:val="24"/>
              </w:rPr>
              <w:t>1</w:t>
            </w:r>
            <w:r w:rsidRPr="00515687">
              <w:rPr>
                <w:rStyle w:val="CharacterStyle2"/>
                <w:rFonts w:ascii="Verdana" w:hAnsi="Verdana" w:cs="Verdana"/>
                <w:spacing w:val="-13"/>
                <w:sz w:val="24"/>
                <w:szCs w:val="24"/>
              </w:rPr>
              <w:t>)</w:t>
            </w:r>
          </w:p>
          <w:p w:rsidR="001A5E7B" w:rsidRDefault="001A5E7B" w:rsidP="001A5E7B">
            <w:pPr>
              <w:pStyle w:val="Style1"/>
              <w:kinsoku w:val="0"/>
              <w:autoSpaceDE/>
              <w:autoSpaceDN/>
              <w:adjustRightInd/>
              <w:spacing w:after="216"/>
              <w:ind w:left="360"/>
              <w:jc w:val="both"/>
              <w:rPr>
                <w:rStyle w:val="CharacterStyle2"/>
                <w:rFonts w:ascii="Verdana" w:hAnsi="Verdana" w:cs="Verdana"/>
                <w:spacing w:val="-13"/>
                <w:sz w:val="24"/>
                <w:szCs w:val="24"/>
              </w:rPr>
            </w:pPr>
            <w:r>
              <w:rPr>
                <w:rStyle w:val="CharacterStyle2"/>
                <w:rFonts w:ascii="Verdana" w:hAnsi="Verdana" w:cs="Verdana"/>
                <w:spacing w:val="-13"/>
                <w:sz w:val="24"/>
                <w:szCs w:val="24"/>
              </w:rPr>
              <w:t>-   Tarifs mutations (Point 2)</w:t>
            </w:r>
          </w:p>
          <w:p w:rsidR="001A5E7B" w:rsidRDefault="001A5E7B" w:rsidP="001A5E7B">
            <w:pPr>
              <w:pStyle w:val="Style1"/>
              <w:kinsoku w:val="0"/>
              <w:autoSpaceDE/>
              <w:autoSpaceDN/>
              <w:adjustRightInd/>
              <w:spacing w:after="216"/>
              <w:ind w:left="360"/>
              <w:jc w:val="both"/>
              <w:rPr>
                <w:rStyle w:val="CharacterStyle2"/>
                <w:rFonts w:ascii="Verdana" w:hAnsi="Verdana" w:cs="Verdana"/>
                <w:spacing w:val="-13"/>
                <w:sz w:val="24"/>
                <w:szCs w:val="24"/>
              </w:rPr>
            </w:pPr>
            <w:r>
              <w:rPr>
                <w:rStyle w:val="CharacterStyle2"/>
                <w:rFonts w:ascii="Verdana" w:hAnsi="Verdana" w:cs="Verdana"/>
                <w:spacing w:val="-13"/>
                <w:sz w:val="24"/>
                <w:szCs w:val="24"/>
              </w:rPr>
              <w:t>-   Vote budget et augmentations (Point 6)</w:t>
            </w:r>
          </w:p>
          <w:p w:rsidR="001A5E7B" w:rsidRPr="003275E7" w:rsidRDefault="001A5E7B" w:rsidP="001A5E7B">
            <w:pPr>
              <w:pStyle w:val="Style1"/>
              <w:kinsoku w:val="0"/>
              <w:autoSpaceDE/>
              <w:autoSpaceDN/>
              <w:adjustRightInd/>
              <w:spacing w:after="216"/>
              <w:ind w:left="360"/>
              <w:jc w:val="both"/>
              <w:rPr>
                <w:rStyle w:val="CharacterStyle2"/>
                <w:rFonts w:ascii="Verdana" w:hAnsi="Verdana" w:cs="Verdana"/>
                <w:spacing w:val="-13"/>
                <w:sz w:val="24"/>
                <w:szCs w:val="24"/>
              </w:rPr>
            </w:pPr>
            <w:r>
              <w:rPr>
                <w:rStyle w:val="CharacterStyle2"/>
                <w:rFonts w:ascii="Verdana" w:hAnsi="Verdana" w:cs="Verdana"/>
                <w:spacing w:val="-13"/>
                <w:sz w:val="24"/>
                <w:szCs w:val="24"/>
              </w:rPr>
              <w:t>-   Modifications  règlements (Point 7)</w:t>
            </w:r>
          </w:p>
        </w:tc>
      </w:tr>
    </w:tbl>
    <w:p w:rsidR="005D32CE" w:rsidRDefault="005D32CE" w:rsidP="007907B5">
      <w:pPr>
        <w:widowControl/>
        <w:kinsoku/>
        <w:ind w:left="1166"/>
        <w:contextualSpacing/>
        <w:jc w:val="both"/>
        <w:rPr>
          <w:rStyle w:val="CharacterStyle2"/>
          <w:rFonts w:ascii="Verdana" w:hAnsi="Verdana" w:cs="Verdana"/>
          <w:spacing w:val="-13"/>
          <w:sz w:val="22"/>
          <w:szCs w:val="22"/>
        </w:rPr>
      </w:pPr>
    </w:p>
    <w:sectPr w:rsidR="005D32CE" w:rsidSect="002213C0">
      <w:type w:val="continuous"/>
      <w:pgSz w:w="11918" w:h="16854"/>
      <w:pgMar w:top="426" w:right="720" w:bottom="142" w:left="720"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6DA" w:rsidRDefault="00B426DA" w:rsidP="003275E7">
      <w:pPr>
        <w:pStyle w:val="Style1"/>
      </w:pPr>
      <w:r>
        <w:separator/>
      </w:r>
    </w:p>
  </w:endnote>
  <w:endnote w:type="continuationSeparator" w:id="0">
    <w:p w:rsidR="00B426DA" w:rsidRDefault="00B426DA" w:rsidP="003275E7">
      <w:pPr>
        <w:pStyle w:val="Style1"/>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Corbel"/>
    <w:charset w:val="00"/>
    <w:family w:val="auto"/>
    <w:pitch w:val="variable"/>
    <w:sig w:usb0="A00002AF" w:usb1="5000204B" w:usb2="00000000" w:usb3="00000000" w:csb0="0000019F"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ahoma,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67" w:rsidRPr="00CB2F8B" w:rsidRDefault="001E0067" w:rsidP="00CB2F8B">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6DA" w:rsidRDefault="00B426DA" w:rsidP="003275E7">
      <w:pPr>
        <w:pStyle w:val="Style1"/>
      </w:pPr>
      <w:r>
        <w:separator/>
      </w:r>
    </w:p>
  </w:footnote>
  <w:footnote w:type="continuationSeparator" w:id="0">
    <w:p w:rsidR="00B426DA" w:rsidRDefault="00B426DA" w:rsidP="003275E7">
      <w:pPr>
        <w:pStyle w:val="Style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4D4C"/>
    <w:multiLevelType w:val="hybridMultilevel"/>
    <w:tmpl w:val="1DD83080"/>
    <w:lvl w:ilvl="0" w:tplc="1318C46C">
      <w:start w:val="2"/>
      <w:numFmt w:val="bullet"/>
      <w:lvlText w:val="-"/>
      <w:lvlJc w:val="left"/>
      <w:pPr>
        <w:ind w:left="786"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01821329"/>
    <w:multiLevelType w:val="singleLevel"/>
    <w:tmpl w:val="C16495EE"/>
    <w:lvl w:ilvl="0">
      <w:numFmt w:val="none"/>
      <w:lvlText w:val=""/>
      <w:lvlJc w:val="left"/>
      <w:pPr>
        <w:tabs>
          <w:tab w:val="num" w:pos="360"/>
        </w:tabs>
      </w:pPr>
    </w:lvl>
  </w:abstractNum>
  <w:abstractNum w:abstractNumId="2">
    <w:nsid w:val="087064DB"/>
    <w:multiLevelType w:val="hybridMultilevel"/>
    <w:tmpl w:val="BB72911A"/>
    <w:lvl w:ilvl="0" w:tplc="AAEE1F4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C3281D"/>
    <w:multiLevelType w:val="hybridMultilevel"/>
    <w:tmpl w:val="4EC0748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E62EC1"/>
    <w:multiLevelType w:val="hybridMultilevel"/>
    <w:tmpl w:val="C4F09EA4"/>
    <w:lvl w:ilvl="0" w:tplc="8440F884">
      <w:start w:val="1"/>
      <w:numFmt w:val="bullet"/>
      <w:lvlText w:val=""/>
      <w:lvlJc w:val="left"/>
      <w:pPr>
        <w:tabs>
          <w:tab w:val="num" w:pos="720"/>
        </w:tabs>
        <w:ind w:left="720" w:hanging="360"/>
      </w:pPr>
      <w:rPr>
        <w:rFonts w:ascii="Wingdings 2" w:hAnsi="Wingdings 2" w:hint="default"/>
      </w:rPr>
    </w:lvl>
    <w:lvl w:ilvl="1" w:tplc="7D6E6A6A" w:tentative="1">
      <w:start w:val="1"/>
      <w:numFmt w:val="bullet"/>
      <w:lvlText w:val=""/>
      <w:lvlJc w:val="left"/>
      <w:pPr>
        <w:tabs>
          <w:tab w:val="num" w:pos="1440"/>
        </w:tabs>
        <w:ind w:left="1440" w:hanging="360"/>
      </w:pPr>
      <w:rPr>
        <w:rFonts w:ascii="Wingdings 2" w:hAnsi="Wingdings 2" w:hint="default"/>
      </w:rPr>
    </w:lvl>
    <w:lvl w:ilvl="2" w:tplc="EDAA4088" w:tentative="1">
      <w:start w:val="1"/>
      <w:numFmt w:val="bullet"/>
      <w:lvlText w:val=""/>
      <w:lvlJc w:val="left"/>
      <w:pPr>
        <w:tabs>
          <w:tab w:val="num" w:pos="2160"/>
        </w:tabs>
        <w:ind w:left="2160" w:hanging="360"/>
      </w:pPr>
      <w:rPr>
        <w:rFonts w:ascii="Wingdings 2" w:hAnsi="Wingdings 2" w:hint="default"/>
      </w:rPr>
    </w:lvl>
    <w:lvl w:ilvl="3" w:tplc="3698F5AC" w:tentative="1">
      <w:start w:val="1"/>
      <w:numFmt w:val="bullet"/>
      <w:lvlText w:val=""/>
      <w:lvlJc w:val="left"/>
      <w:pPr>
        <w:tabs>
          <w:tab w:val="num" w:pos="2880"/>
        </w:tabs>
        <w:ind w:left="2880" w:hanging="360"/>
      </w:pPr>
      <w:rPr>
        <w:rFonts w:ascii="Wingdings 2" w:hAnsi="Wingdings 2" w:hint="default"/>
      </w:rPr>
    </w:lvl>
    <w:lvl w:ilvl="4" w:tplc="6FFEC1E8" w:tentative="1">
      <w:start w:val="1"/>
      <w:numFmt w:val="bullet"/>
      <w:lvlText w:val=""/>
      <w:lvlJc w:val="left"/>
      <w:pPr>
        <w:tabs>
          <w:tab w:val="num" w:pos="3600"/>
        </w:tabs>
        <w:ind w:left="3600" w:hanging="360"/>
      </w:pPr>
      <w:rPr>
        <w:rFonts w:ascii="Wingdings 2" w:hAnsi="Wingdings 2" w:hint="default"/>
      </w:rPr>
    </w:lvl>
    <w:lvl w:ilvl="5" w:tplc="62409E32" w:tentative="1">
      <w:start w:val="1"/>
      <w:numFmt w:val="bullet"/>
      <w:lvlText w:val=""/>
      <w:lvlJc w:val="left"/>
      <w:pPr>
        <w:tabs>
          <w:tab w:val="num" w:pos="4320"/>
        </w:tabs>
        <w:ind w:left="4320" w:hanging="360"/>
      </w:pPr>
      <w:rPr>
        <w:rFonts w:ascii="Wingdings 2" w:hAnsi="Wingdings 2" w:hint="default"/>
      </w:rPr>
    </w:lvl>
    <w:lvl w:ilvl="6" w:tplc="6A1E9CFA" w:tentative="1">
      <w:start w:val="1"/>
      <w:numFmt w:val="bullet"/>
      <w:lvlText w:val=""/>
      <w:lvlJc w:val="left"/>
      <w:pPr>
        <w:tabs>
          <w:tab w:val="num" w:pos="5040"/>
        </w:tabs>
        <w:ind w:left="5040" w:hanging="360"/>
      </w:pPr>
      <w:rPr>
        <w:rFonts w:ascii="Wingdings 2" w:hAnsi="Wingdings 2" w:hint="default"/>
      </w:rPr>
    </w:lvl>
    <w:lvl w:ilvl="7" w:tplc="CF7EACF6" w:tentative="1">
      <w:start w:val="1"/>
      <w:numFmt w:val="bullet"/>
      <w:lvlText w:val=""/>
      <w:lvlJc w:val="left"/>
      <w:pPr>
        <w:tabs>
          <w:tab w:val="num" w:pos="5760"/>
        </w:tabs>
        <w:ind w:left="5760" w:hanging="360"/>
      </w:pPr>
      <w:rPr>
        <w:rFonts w:ascii="Wingdings 2" w:hAnsi="Wingdings 2" w:hint="default"/>
      </w:rPr>
    </w:lvl>
    <w:lvl w:ilvl="8" w:tplc="F70E9CD0" w:tentative="1">
      <w:start w:val="1"/>
      <w:numFmt w:val="bullet"/>
      <w:lvlText w:val=""/>
      <w:lvlJc w:val="left"/>
      <w:pPr>
        <w:tabs>
          <w:tab w:val="num" w:pos="6480"/>
        </w:tabs>
        <w:ind w:left="6480" w:hanging="360"/>
      </w:pPr>
      <w:rPr>
        <w:rFonts w:ascii="Wingdings 2" w:hAnsi="Wingdings 2" w:hint="default"/>
      </w:rPr>
    </w:lvl>
  </w:abstractNum>
  <w:abstractNum w:abstractNumId="5">
    <w:nsid w:val="11CD29A5"/>
    <w:multiLevelType w:val="hybridMultilevel"/>
    <w:tmpl w:val="A9384884"/>
    <w:lvl w:ilvl="0" w:tplc="3C12EED0">
      <w:start w:val="1"/>
      <w:numFmt w:val="bullet"/>
      <w:lvlText w:val=""/>
      <w:lvlJc w:val="left"/>
      <w:pPr>
        <w:tabs>
          <w:tab w:val="num" w:pos="720"/>
        </w:tabs>
        <w:ind w:left="720" w:hanging="360"/>
      </w:pPr>
      <w:rPr>
        <w:rFonts w:ascii="Wingdings 2" w:hAnsi="Wingdings 2" w:hint="default"/>
      </w:rPr>
    </w:lvl>
    <w:lvl w:ilvl="1" w:tplc="46DA9A20" w:tentative="1">
      <w:start w:val="1"/>
      <w:numFmt w:val="bullet"/>
      <w:lvlText w:val=""/>
      <w:lvlJc w:val="left"/>
      <w:pPr>
        <w:tabs>
          <w:tab w:val="num" w:pos="1440"/>
        </w:tabs>
        <w:ind w:left="1440" w:hanging="360"/>
      </w:pPr>
      <w:rPr>
        <w:rFonts w:ascii="Wingdings 2" w:hAnsi="Wingdings 2" w:hint="default"/>
      </w:rPr>
    </w:lvl>
    <w:lvl w:ilvl="2" w:tplc="58901000" w:tentative="1">
      <w:start w:val="1"/>
      <w:numFmt w:val="bullet"/>
      <w:lvlText w:val=""/>
      <w:lvlJc w:val="left"/>
      <w:pPr>
        <w:tabs>
          <w:tab w:val="num" w:pos="2160"/>
        </w:tabs>
        <w:ind w:left="2160" w:hanging="360"/>
      </w:pPr>
      <w:rPr>
        <w:rFonts w:ascii="Wingdings 2" w:hAnsi="Wingdings 2" w:hint="default"/>
      </w:rPr>
    </w:lvl>
    <w:lvl w:ilvl="3" w:tplc="1EBA0AF8" w:tentative="1">
      <w:start w:val="1"/>
      <w:numFmt w:val="bullet"/>
      <w:lvlText w:val=""/>
      <w:lvlJc w:val="left"/>
      <w:pPr>
        <w:tabs>
          <w:tab w:val="num" w:pos="2880"/>
        </w:tabs>
        <w:ind w:left="2880" w:hanging="360"/>
      </w:pPr>
      <w:rPr>
        <w:rFonts w:ascii="Wingdings 2" w:hAnsi="Wingdings 2" w:hint="default"/>
      </w:rPr>
    </w:lvl>
    <w:lvl w:ilvl="4" w:tplc="2CE25588" w:tentative="1">
      <w:start w:val="1"/>
      <w:numFmt w:val="bullet"/>
      <w:lvlText w:val=""/>
      <w:lvlJc w:val="left"/>
      <w:pPr>
        <w:tabs>
          <w:tab w:val="num" w:pos="3600"/>
        </w:tabs>
        <w:ind w:left="3600" w:hanging="360"/>
      </w:pPr>
      <w:rPr>
        <w:rFonts w:ascii="Wingdings 2" w:hAnsi="Wingdings 2" w:hint="default"/>
      </w:rPr>
    </w:lvl>
    <w:lvl w:ilvl="5" w:tplc="A5C06890" w:tentative="1">
      <w:start w:val="1"/>
      <w:numFmt w:val="bullet"/>
      <w:lvlText w:val=""/>
      <w:lvlJc w:val="left"/>
      <w:pPr>
        <w:tabs>
          <w:tab w:val="num" w:pos="4320"/>
        </w:tabs>
        <w:ind w:left="4320" w:hanging="360"/>
      </w:pPr>
      <w:rPr>
        <w:rFonts w:ascii="Wingdings 2" w:hAnsi="Wingdings 2" w:hint="default"/>
      </w:rPr>
    </w:lvl>
    <w:lvl w:ilvl="6" w:tplc="C95690C2" w:tentative="1">
      <w:start w:val="1"/>
      <w:numFmt w:val="bullet"/>
      <w:lvlText w:val=""/>
      <w:lvlJc w:val="left"/>
      <w:pPr>
        <w:tabs>
          <w:tab w:val="num" w:pos="5040"/>
        </w:tabs>
        <w:ind w:left="5040" w:hanging="360"/>
      </w:pPr>
      <w:rPr>
        <w:rFonts w:ascii="Wingdings 2" w:hAnsi="Wingdings 2" w:hint="default"/>
      </w:rPr>
    </w:lvl>
    <w:lvl w:ilvl="7" w:tplc="F218240C" w:tentative="1">
      <w:start w:val="1"/>
      <w:numFmt w:val="bullet"/>
      <w:lvlText w:val=""/>
      <w:lvlJc w:val="left"/>
      <w:pPr>
        <w:tabs>
          <w:tab w:val="num" w:pos="5760"/>
        </w:tabs>
        <w:ind w:left="5760" w:hanging="360"/>
      </w:pPr>
      <w:rPr>
        <w:rFonts w:ascii="Wingdings 2" w:hAnsi="Wingdings 2" w:hint="default"/>
      </w:rPr>
    </w:lvl>
    <w:lvl w:ilvl="8" w:tplc="32F4123A" w:tentative="1">
      <w:start w:val="1"/>
      <w:numFmt w:val="bullet"/>
      <w:lvlText w:val=""/>
      <w:lvlJc w:val="left"/>
      <w:pPr>
        <w:tabs>
          <w:tab w:val="num" w:pos="6480"/>
        </w:tabs>
        <w:ind w:left="6480" w:hanging="360"/>
      </w:pPr>
      <w:rPr>
        <w:rFonts w:ascii="Wingdings 2" w:hAnsi="Wingdings 2" w:hint="default"/>
      </w:rPr>
    </w:lvl>
  </w:abstractNum>
  <w:abstractNum w:abstractNumId="6">
    <w:nsid w:val="14A70FCF"/>
    <w:multiLevelType w:val="hybridMultilevel"/>
    <w:tmpl w:val="76EE1AEC"/>
    <w:lvl w:ilvl="0" w:tplc="557E3A6A">
      <w:start w:val="1"/>
      <w:numFmt w:val="bullet"/>
      <w:lvlText w:val=""/>
      <w:lvlJc w:val="left"/>
      <w:pPr>
        <w:tabs>
          <w:tab w:val="num" w:pos="720"/>
        </w:tabs>
        <w:ind w:left="720" w:hanging="360"/>
      </w:pPr>
      <w:rPr>
        <w:rFonts w:ascii="Wingdings 2" w:hAnsi="Wingdings 2" w:hint="default"/>
      </w:rPr>
    </w:lvl>
    <w:lvl w:ilvl="1" w:tplc="3EF6AEF8" w:tentative="1">
      <w:start w:val="1"/>
      <w:numFmt w:val="bullet"/>
      <w:lvlText w:val=""/>
      <w:lvlJc w:val="left"/>
      <w:pPr>
        <w:tabs>
          <w:tab w:val="num" w:pos="1440"/>
        </w:tabs>
        <w:ind w:left="1440" w:hanging="360"/>
      </w:pPr>
      <w:rPr>
        <w:rFonts w:ascii="Wingdings 2" w:hAnsi="Wingdings 2" w:hint="default"/>
      </w:rPr>
    </w:lvl>
    <w:lvl w:ilvl="2" w:tplc="E5B26ADC" w:tentative="1">
      <w:start w:val="1"/>
      <w:numFmt w:val="bullet"/>
      <w:lvlText w:val=""/>
      <w:lvlJc w:val="left"/>
      <w:pPr>
        <w:tabs>
          <w:tab w:val="num" w:pos="2160"/>
        </w:tabs>
        <w:ind w:left="2160" w:hanging="360"/>
      </w:pPr>
      <w:rPr>
        <w:rFonts w:ascii="Wingdings 2" w:hAnsi="Wingdings 2" w:hint="default"/>
      </w:rPr>
    </w:lvl>
    <w:lvl w:ilvl="3" w:tplc="ED6871C4" w:tentative="1">
      <w:start w:val="1"/>
      <w:numFmt w:val="bullet"/>
      <w:lvlText w:val=""/>
      <w:lvlJc w:val="left"/>
      <w:pPr>
        <w:tabs>
          <w:tab w:val="num" w:pos="2880"/>
        </w:tabs>
        <w:ind w:left="2880" w:hanging="360"/>
      </w:pPr>
      <w:rPr>
        <w:rFonts w:ascii="Wingdings 2" w:hAnsi="Wingdings 2" w:hint="default"/>
      </w:rPr>
    </w:lvl>
    <w:lvl w:ilvl="4" w:tplc="DF8CA600" w:tentative="1">
      <w:start w:val="1"/>
      <w:numFmt w:val="bullet"/>
      <w:lvlText w:val=""/>
      <w:lvlJc w:val="left"/>
      <w:pPr>
        <w:tabs>
          <w:tab w:val="num" w:pos="3600"/>
        </w:tabs>
        <w:ind w:left="3600" w:hanging="360"/>
      </w:pPr>
      <w:rPr>
        <w:rFonts w:ascii="Wingdings 2" w:hAnsi="Wingdings 2" w:hint="default"/>
      </w:rPr>
    </w:lvl>
    <w:lvl w:ilvl="5" w:tplc="E1B43B66" w:tentative="1">
      <w:start w:val="1"/>
      <w:numFmt w:val="bullet"/>
      <w:lvlText w:val=""/>
      <w:lvlJc w:val="left"/>
      <w:pPr>
        <w:tabs>
          <w:tab w:val="num" w:pos="4320"/>
        </w:tabs>
        <w:ind w:left="4320" w:hanging="360"/>
      </w:pPr>
      <w:rPr>
        <w:rFonts w:ascii="Wingdings 2" w:hAnsi="Wingdings 2" w:hint="default"/>
      </w:rPr>
    </w:lvl>
    <w:lvl w:ilvl="6" w:tplc="22EE60C4" w:tentative="1">
      <w:start w:val="1"/>
      <w:numFmt w:val="bullet"/>
      <w:lvlText w:val=""/>
      <w:lvlJc w:val="left"/>
      <w:pPr>
        <w:tabs>
          <w:tab w:val="num" w:pos="5040"/>
        </w:tabs>
        <w:ind w:left="5040" w:hanging="360"/>
      </w:pPr>
      <w:rPr>
        <w:rFonts w:ascii="Wingdings 2" w:hAnsi="Wingdings 2" w:hint="default"/>
      </w:rPr>
    </w:lvl>
    <w:lvl w:ilvl="7" w:tplc="9460B6DE" w:tentative="1">
      <w:start w:val="1"/>
      <w:numFmt w:val="bullet"/>
      <w:lvlText w:val=""/>
      <w:lvlJc w:val="left"/>
      <w:pPr>
        <w:tabs>
          <w:tab w:val="num" w:pos="5760"/>
        </w:tabs>
        <w:ind w:left="5760" w:hanging="360"/>
      </w:pPr>
      <w:rPr>
        <w:rFonts w:ascii="Wingdings 2" w:hAnsi="Wingdings 2" w:hint="default"/>
      </w:rPr>
    </w:lvl>
    <w:lvl w:ilvl="8" w:tplc="D6AE574A" w:tentative="1">
      <w:start w:val="1"/>
      <w:numFmt w:val="bullet"/>
      <w:lvlText w:val=""/>
      <w:lvlJc w:val="left"/>
      <w:pPr>
        <w:tabs>
          <w:tab w:val="num" w:pos="6480"/>
        </w:tabs>
        <w:ind w:left="6480" w:hanging="360"/>
      </w:pPr>
      <w:rPr>
        <w:rFonts w:ascii="Wingdings 2" w:hAnsi="Wingdings 2" w:hint="default"/>
      </w:rPr>
    </w:lvl>
  </w:abstractNum>
  <w:abstractNum w:abstractNumId="7">
    <w:nsid w:val="1A2C2F8F"/>
    <w:multiLevelType w:val="hybridMultilevel"/>
    <w:tmpl w:val="A9D2709E"/>
    <w:lvl w:ilvl="0" w:tplc="9D22C100">
      <w:start w:val="8"/>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nsid w:val="1AA605FE"/>
    <w:multiLevelType w:val="hybridMultilevel"/>
    <w:tmpl w:val="AC6C59B8"/>
    <w:lvl w:ilvl="0" w:tplc="35F67B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E5D0A71"/>
    <w:multiLevelType w:val="hybridMultilevel"/>
    <w:tmpl w:val="8B2474BE"/>
    <w:lvl w:ilvl="0" w:tplc="35F67B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5E70B59"/>
    <w:multiLevelType w:val="hybridMultilevel"/>
    <w:tmpl w:val="607873DC"/>
    <w:lvl w:ilvl="0" w:tplc="D9A0477A">
      <w:start w:val="6"/>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7EA2DAD"/>
    <w:multiLevelType w:val="hybridMultilevel"/>
    <w:tmpl w:val="2698F00C"/>
    <w:lvl w:ilvl="0" w:tplc="AEBC17FE">
      <w:start w:val="1"/>
      <w:numFmt w:val="bullet"/>
      <w:lvlText w:val=""/>
      <w:lvlJc w:val="left"/>
      <w:pPr>
        <w:tabs>
          <w:tab w:val="num" w:pos="720"/>
        </w:tabs>
        <w:ind w:left="720" w:hanging="360"/>
      </w:pPr>
      <w:rPr>
        <w:rFonts w:ascii="Wingdings 2" w:hAnsi="Wingdings 2" w:hint="default"/>
      </w:rPr>
    </w:lvl>
    <w:lvl w:ilvl="1" w:tplc="D7D8F710" w:tentative="1">
      <w:start w:val="1"/>
      <w:numFmt w:val="bullet"/>
      <w:lvlText w:val=""/>
      <w:lvlJc w:val="left"/>
      <w:pPr>
        <w:tabs>
          <w:tab w:val="num" w:pos="1440"/>
        </w:tabs>
        <w:ind w:left="1440" w:hanging="360"/>
      </w:pPr>
      <w:rPr>
        <w:rFonts w:ascii="Wingdings 2" w:hAnsi="Wingdings 2" w:hint="default"/>
      </w:rPr>
    </w:lvl>
    <w:lvl w:ilvl="2" w:tplc="C93A6F3C" w:tentative="1">
      <w:start w:val="1"/>
      <w:numFmt w:val="bullet"/>
      <w:lvlText w:val=""/>
      <w:lvlJc w:val="left"/>
      <w:pPr>
        <w:tabs>
          <w:tab w:val="num" w:pos="2160"/>
        </w:tabs>
        <w:ind w:left="2160" w:hanging="360"/>
      </w:pPr>
      <w:rPr>
        <w:rFonts w:ascii="Wingdings 2" w:hAnsi="Wingdings 2" w:hint="default"/>
      </w:rPr>
    </w:lvl>
    <w:lvl w:ilvl="3" w:tplc="B8DC749A" w:tentative="1">
      <w:start w:val="1"/>
      <w:numFmt w:val="bullet"/>
      <w:lvlText w:val=""/>
      <w:lvlJc w:val="left"/>
      <w:pPr>
        <w:tabs>
          <w:tab w:val="num" w:pos="2880"/>
        </w:tabs>
        <w:ind w:left="2880" w:hanging="360"/>
      </w:pPr>
      <w:rPr>
        <w:rFonts w:ascii="Wingdings 2" w:hAnsi="Wingdings 2" w:hint="default"/>
      </w:rPr>
    </w:lvl>
    <w:lvl w:ilvl="4" w:tplc="CEB82164" w:tentative="1">
      <w:start w:val="1"/>
      <w:numFmt w:val="bullet"/>
      <w:lvlText w:val=""/>
      <w:lvlJc w:val="left"/>
      <w:pPr>
        <w:tabs>
          <w:tab w:val="num" w:pos="3600"/>
        </w:tabs>
        <w:ind w:left="3600" w:hanging="360"/>
      </w:pPr>
      <w:rPr>
        <w:rFonts w:ascii="Wingdings 2" w:hAnsi="Wingdings 2" w:hint="default"/>
      </w:rPr>
    </w:lvl>
    <w:lvl w:ilvl="5" w:tplc="6FAA4D94" w:tentative="1">
      <w:start w:val="1"/>
      <w:numFmt w:val="bullet"/>
      <w:lvlText w:val=""/>
      <w:lvlJc w:val="left"/>
      <w:pPr>
        <w:tabs>
          <w:tab w:val="num" w:pos="4320"/>
        </w:tabs>
        <w:ind w:left="4320" w:hanging="360"/>
      </w:pPr>
      <w:rPr>
        <w:rFonts w:ascii="Wingdings 2" w:hAnsi="Wingdings 2" w:hint="default"/>
      </w:rPr>
    </w:lvl>
    <w:lvl w:ilvl="6" w:tplc="B6E2B236" w:tentative="1">
      <w:start w:val="1"/>
      <w:numFmt w:val="bullet"/>
      <w:lvlText w:val=""/>
      <w:lvlJc w:val="left"/>
      <w:pPr>
        <w:tabs>
          <w:tab w:val="num" w:pos="5040"/>
        </w:tabs>
        <w:ind w:left="5040" w:hanging="360"/>
      </w:pPr>
      <w:rPr>
        <w:rFonts w:ascii="Wingdings 2" w:hAnsi="Wingdings 2" w:hint="default"/>
      </w:rPr>
    </w:lvl>
    <w:lvl w:ilvl="7" w:tplc="3FD8B57A" w:tentative="1">
      <w:start w:val="1"/>
      <w:numFmt w:val="bullet"/>
      <w:lvlText w:val=""/>
      <w:lvlJc w:val="left"/>
      <w:pPr>
        <w:tabs>
          <w:tab w:val="num" w:pos="5760"/>
        </w:tabs>
        <w:ind w:left="5760" w:hanging="360"/>
      </w:pPr>
      <w:rPr>
        <w:rFonts w:ascii="Wingdings 2" w:hAnsi="Wingdings 2" w:hint="default"/>
      </w:rPr>
    </w:lvl>
    <w:lvl w:ilvl="8" w:tplc="C2548A36" w:tentative="1">
      <w:start w:val="1"/>
      <w:numFmt w:val="bullet"/>
      <w:lvlText w:val=""/>
      <w:lvlJc w:val="left"/>
      <w:pPr>
        <w:tabs>
          <w:tab w:val="num" w:pos="6480"/>
        </w:tabs>
        <w:ind w:left="6480" w:hanging="360"/>
      </w:pPr>
      <w:rPr>
        <w:rFonts w:ascii="Wingdings 2" w:hAnsi="Wingdings 2" w:hint="default"/>
      </w:rPr>
    </w:lvl>
  </w:abstractNum>
  <w:abstractNum w:abstractNumId="12">
    <w:nsid w:val="486502D3"/>
    <w:multiLevelType w:val="hybridMultilevel"/>
    <w:tmpl w:val="F866F2DC"/>
    <w:lvl w:ilvl="0" w:tplc="6F1AA8E8">
      <w:start w:val="1"/>
      <w:numFmt w:val="bullet"/>
      <w:lvlText w:val=""/>
      <w:lvlJc w:val="left"/>
      <w:pPr>
        <w:tabs>
          <w:tab w:val="num" w:pos="720"/>
        </w:tabs>
        <w:ind w:left="720" w:hanging="360"/>
      </w:pPr>
      <w:rPr>
        <w:rFonts w:ascii="Wingdings 2" w:hAnsi="Wingdings 2" w:hint="default"/>
      </w:rPr>
    </w:lvl>
    <w:lvl w:ilvl="1" w:tplc="6A72FA88" w:tentative="1">
      <w:start w:val="1"/>
      <w:numFmt w:val="bullet"/>
      <w:lvlText w:val=""/>
      <w:lvlJc w:val="left"/>
      <w:pPr>
        <w:tabs>
          <w:tab w:val="num" w:pos="1440"/>
        </w:tabs>
        <w:ind w:left="1440" w:hanging="360"/>
      </w:pPr>
      <w:rPr>
        <w:rFonts w:ascii="Wingdings 2" w:hAnsi="Wingdings 2" w:hint="default"/>
      </w:rPr>
    </w:lvl>
    <w:lvl w:ilvl="2" w:tplc="DA160BF4" w:tentative="1">
      <w:start w:val="1"/>
      <w:numFmt w:val="bullet"/>
      <w:lvlText w:val=""/>
      <w:lvlJc w:val="left"/>
      <w:pPr>
        <w:tabs>
          <w:tab w:val="num" w:pos="2160"/>
        </w:tabs>
        <w:ind w:left="2160" w:hanging="360"/>
      </w:pPr>
      <w:rPr>
        <w:rFonts w:ascii="Wingdings 2" w:hAnsi="Wingdings 2" w:hint="default"/>
      </w:rPr>
    </w:lvl>
    <w:lvl w:ilvl="3" w:tplc="0C3CB506" w:tentative="1">
      <w:start w:val="1"/>
      <w:numFmt w:val="bullet"/>
      <w:lvlText w:val=""/>
      <w:lvlJc w:val="left"/>
      <w:pPr>
        <w:tabs>
          <w:tab w:val="num" w:pos="2880"/>
        </w:tabs>
        <w:ind w:left="2880" w:hanging="360"/>
      </w:pPr>
      <w:rPr>
        <w:rFonts w:ascii="Wingdings 2" w:hAnsi="Wingdings 2" w:hint="default"/>
      </w:rPr>
    </w:lvl>
    <w:lvl w:ilvl="4" w:tplc="59B4D1E8" w:tentative="1">
      <w:start w:val="1"/>
      <w:numFmt w:val="bullet"/>
      <w:lvlText w:val=""/>
      <w:lvlJc w:val="left"/>
      <w:pPr>
        <w:tabs>
          <w:tab w:val="num" w:pos="3600"/>
        </w:tabs>
        <w:ind w:left="3600" w:hanging="360"/>
      </w:pPr>
      <w:rPr>
        <w:rFonts w:ascii="Wingdings 2" w:hAnsi="Wingdings 2" w:hint="default"/>
      </w:rPr>
    </w:lvl>
    <w:lvl w:ilvl="5" w:tplc="2DF46D6E" w:tentative="1">
      <w:start w:val="1"/>
      <w:numFmt w:val="bullet"/>
      <w:lvlText w:val=""/>
      <w:lvlJc w:val="left"/>
      <w:pPr>
        <w:tabs>
          <w:tab w:val="num" w:pos="4320"/>
        </w:tabs>
        <w:ind w:left="4320" w:hanging="360"/>
      </w:pPr>
      <w:rPr>
        <w:rFonts w:ascii="Wingdings 2" w:hAnsi="Wingdings 2" w:hint="default"/>
      </w:rPr>
    </w:lvl>
    <w:lvl w:ilvl="6" w:tplc="93E67888" w:tentative="1">
      <w:start w:val="1"/>
      <w:numFmt w:val="bullet"/>
      <w:lvlText w:val=""/>
      <w:lvlJc w:val="left"/>
      <w:pPr>
        <w:tabs>
          <w:tab w:val="num" w:pos="5040"/>
        </w:tabs>
        <w:ind w:left="5040" w:hanging="360"/>
      </w:pPr>
      <w:rPr>
        <w:rFonts w:ascii="Wingdings 2" w:hAnsi="Wingdings 2" w:hint="default"/>
      </w:rPr>
    </w:lvl>
    <w:lvl w:ilvl="7" w:tplc="624684E4" w:tentative="1">
      <w:start w:val="1"/>
      <w:numFmt w:val="bullet"/>
      <w:lvlText w:val=""/>
      <w:lvlJc w:val="left"/>
      <w:pPr>
        <w:tabs>
          <w:tab w:val="num" w:pos="5760"/>
        </w:tabs>
        <w:ind w:left="5760" w:hanging="360"/>
      </w:pPr>
      <w:rPr>
        <w:rFonts w:ascii="Wingdings 2" w:hAnsi="Wingdings 2" w:hint="default"/>
      </w:rPr>
    </w:lvl>
    <w:lvl w:ilvl="8" w:tplc="BC7C6448" w:tentative="1">
      <w:start w:val="1"/>
      <w:numFmt w:val="bullet"/>
      <w:lvlText w:val=""/>
      <w:lvlJc w:val="left"/>
      <w:pPr>
        <w:tabs>
          <w:tab w:val="num" w:pos="6480"/>
        </w:tabs>
        <w:ind w:left="6480" w:hanging="360"/>
      </w:pPr>
      <w:rPr>
        <w:rFonts w:ascii="Wingdings 2" w:hAnsi="Wingdings 2" w:hint="default"/>
      </w:rPr>
    </w:lvl>
  </w:abstractNum>
  <w:abstractNum w:abstractNumId="13">
    <w:nsid w:val="4909319E"/>
    <w:multiLevelType w:val="multilevel"/>
    <w:tmpl w:val="040C0025"/>
    <w:lvl w:ilvl="0">
      <w:start w:val="1"/>
      <w:numFmt w:val="decimal"/>
      <w:pStyle w:val="Titre1"/>
      <w:lvlText w:val="%1"/>
      <w:lvlJc w:val="left"/>
      <w:pPr>
        <w:ind w:left="432" w:hanging="432"/>
      </w:pPr>
    </w:lvl>
    <w:lvl w:ilvl="1">
      <w:start w:val="1"/>
      <w:numFmt w:val="decimal"/>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nsid w:val="54366E77"/>
    <w:multiLevelType w:val="hybridMultilevel"/>
    <w:tmpl w:val="1714B276"/>
    <w:lvl w:ilvl="0" w:tplc="DFBAA2F4">
      <w:start w:val="1"/>
      <w:numFmt w:val="bullet"/>
      <w:lvlText w:val=""/>
      <w:lvlJc w:val="left"/>
      <w:pPr>
        <w:tabs>
          <w:tab w:val="num" w:pos="720"/>
        </w:tabs>
        <w:ind w:left="720" w:hanging="360"/>
      </w:pPr>
      <w:rPr>
        <w:rFonts w:ascii="Wingdings 2" w:hAnsi="Wingdings 2" w:hint="default"/>
      </w:rPr>
    </w:lvl>
    <w:lvl w:ilvl="1" w:tplc="DB501C92" w:tentative="1">
      <w:start w:val="1"/>
      <w:numFmt w:val="bullet"/>
      <w:lvlText w:val=""/>
      <w:lvlJc w:val="left"/>
      <w:pPr>
        <w:tabs>
          <w:tab w:val="num" w:pos="1440"/>
        </w:tabs>
        <w:ind w:left="1440" w:hanging="360"/>
      </w:pPr>
      <w:rPr>
        <w:rFonts w:ascii="Wingdings 2" w:hAnsi="Wingdings 2" w:hint="default"/>
      </w:rPr>
    </w:lvl>
    <w:lvl w:ilvl="2" w:tplc="598E209E" w:tentative="1">
      <w:start w:val="1"/>
      <w:numFmt w:val="bullet"/>
      <w:lvlText w:val=""/>
      <w:lvlJc w:val="left"/>
      <w:pPr>
        <w:tabs>
          <w:tab w:val="num" w:pos="2160"/>
        </w:tabs>
        <w:ind w:left="2160" w:hanging="360"/>
      </w:pPr>
      <w:rPr>
        <w:rFonts w:ascii="Wingdings 2" w:hAnsi="Wingdings 2" w:hint="default"/>
      </w:rPr>
    </w:lvl>
    <w:lvl w:ilvl="3" w:tplc="9514B942" w:tentative="1">
      <w:start w:val="1"/>
      <w:numFmt w:val="bullet"/>
      <w:lvlText w:val=""/>
      <w:lvlJc w:val="left"/>
      <w:pPr>
        <w:tabs>
          <w:tab w:val="num" w:pos="2880"/>
        </w:tabs>
        <w:ind w:left="2880" w:hanging="360"/>
      </w:pPr>
      <w:rPr>
        <w:rFonts w:ascii="Wingdings 2" w:hAnsi="Wingdings 2" w:hint="default"/>
      </w:rPr>
    </w:lvl>
    <w:lvl w:ilvl="4" w:tplc="94062FEC" w:tentative="1">
      <w:start w:val="1"/>
      <w:numFmt w:val="bullet"/>
      <w:lvlText w:val=""/>
      <w:lvlJc w:val="left"/>
      <w:pPr>
        <w:tabs>
          <w:tab w:val="num" w:pos="3600"/>
        </w:tabs>
        <w:ind w:left="3600" w:hanging="360"/>
      </w:pPr>
      <w:rPr>
        <w:rFonts w:ascii="Wingdings 2" w:hAnsi="Wingdings 2" w:hint="default"/>
      </w:rPr>
    </w:lvl>
    <w:lvl w:ilvl="5" w:tplc="D9AAD544" w:tentative="1">
      <w:start w:val="1"/>
      <w:numFmt w:val="bullet"/>
      <w:lvlText w:val=""/>
      <w:lvlJc w:val="left"/>
      <w:pPr>
        <w:tabs>
          <w:tab w:val="num" w:pos="4320"/>
        </w:tabs>
        <w:ind w:left="4320" w:hanging="360"/>
      </w:pPr>
      <w:rPr>
        <w:rFonts w:ascii="Wingdings 2" w:hAnsi="Wingdings 2" w:hint="default"/>
      </w:rPr>
    </w:lvl>
    <w:lvl w:ilvl="6" w:tplc="12E0598E" w:tentative="1">
      <w:start w:val="1"/>
      <w:numFmt w:val="bullet"/>
      <w:lvlText w:val=""/>
      <w:lvlJc w:val="left"/>
      <w:pPr>
        <w:tabs>
          <w:tab w:val="num" w:pos="5040"/>
        </w:tabs>
        <w:ind w:left="5040" w:hanging="360"/>
      </w:pPr>
      <w:rPr>
        <w:rFonts w:ascii="Wingdings 2" w:hAnsi="Wingdings 2" w:hint="default"/>
      </w:rPr>
    </w:lvl>
    <w:lvl w:ilvl="7" w:tplc="001CA4A2" w:tentative="1">
      <w:start w:val="1"/>
      <w:numFmt w:val="bullet"/>
      <w:lvlText w:val=""/>
      <w:lvlJc w:val="left"/>
      <w:pPr>
        <w:tabs>
          <w:tab w:val="num" w:pos="5760"/>
        </w:tabs>
        <w:ind w:left="5760" w:hanging="360"/>
      </w:pPr>
      <w:rPr>
        <w:rFonts w:ascii="Wingdings 2" w:hAnsi="Wingdings 2" w:hint="default"/>
      </w:rPr>
    </w:lvl>
    <w:lvl w:ilvl="8" w:tplc="76145A30" w:tentative="1">
      <w:start w:val="1"/>
      <w:numFmt w:val="bullet"/>
      <w:lvlText w:val=""/>
      <w:lvlJc w:val="left"/>
      <w:pPr>
        <w:tabs>
          <w:tab w:val="num" w:pos="6480"/>
        </w:tabs>
        <w:ind w:left="6480" w:hanging="360"/>
      </w:pPr>
      <w:rPr>
        <w:rFonts w:ascii="Wingdings 2" w:hAnsi="Wingdings 2" w:hint="default"/>
      </w:rPr>
    </w:lvl>
  </w:abstractNum>
  <w:abstractNum w:abstractNumId="15">
    <w:nsid w:val="547844E1"/>
    <w:multiLevelType w:val="multilevel"/>
    <w:tmpl w:val="7FB0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DDA4E2A"/>
    <w:multiLevelType w:val="hybridMultilevel"/>
    <w:tmpl w:val="C80050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413686C"/>
    <w:multiLevelType w:val="hybridMultilevel"/>
    <w:tmpl w:val="A03835D2"/>
    <w:lvl w:ilvl="0" w:tplc="0CE40C0A">
      <w:start w:val="1"/>
      <w:numFmt w:val="bullet"/>
      <w:lvlText w:val=""/>
      <w:lvlJc w:val="left"/>
      <w:pPr>
        <w:tabs>
          <w:tab w:val="num" w:pos="720"/>
        </w:tabs>
        <w:ind w:left="720" w:hanging="360"/>
      </w:pPr>
      <w:rPr>
        <w:rFonts w:ascii="Wingdings 2" w:hAnsi="Wingdings 2" w:hint="default"/>
      </w:rPr>
    </w:lvl>
    <w:lvl w:ilvl="1" w:tplc="1966CE98" w:tentative="1">
      <w:start w:val="1"/>
      <w:numFmt w:val="bullet"/>
      <w:lvlText w:val=""/>
      <w:lvlJc w:val="left"/>
      <w:pPr>
        <w:tabs>
          <w:tab w:val="num" w:pos="1440"/>
        </w:tabs>
        <w:ind w:left="1440" w:hanging="360"/>
      </w:pPr>
      <w:rPr>
        <w:rFonts w:ascii="Wingdings 2" w:hAnsi="Wingdings 2" w:hint="default"/>
      </w:rPr>
    </w:lvl>
    <w:lvl w:ilvl="2" w:tplc="443AF1B2" w:tentative="1">
      <w:start w:val="1"/>
      <w:numFmt w:val="bullet"/>
      <w:lvlText w:val=""/>
      <w:lvlJc w:val="left"/>
      <w:pPr>
        <w:tabs>
          <w:tab w:val="num" w:pos="2160"/>
        </w:tabs>
        <w:ind w:left="2160" w:hanging="360"/>
      </w:pPr>
      <w:rPr>
        <w:rFonts w:ascii="Wingdings 2" w:hAnsi="Wingdings 2" w:hint="default"/>
      </w:rPr>
    </w:lvl>
    <w:lvl w:ilvl="3" w:tplc="F2B82776" w:tentative="1">
      <w:start w:val="1"/>
      <w:numFmt w:val="bullet"/>
      <w:lvlText w:val=""/>
      <w:lvlJc w:val="left"/>
      <w:pPr>
        <w:tabs>
          <w:tab w:val="num" w:pos="2880"/>
        </w:tabs>
        <w:ind w:left="2880" w:hanging="360"/>
      </w:pPr>
      <w:rPr>
        <w:rFonts w:ascii="Wingdings 2" w:hAnsi="Wingdings 2" w:hint="default"/>
      </w:rPr>
    </w:lvl>
    <w:lvl w:ilvl="4" w:tplc="483803EE" w:tentative="1">
      <w:start w:val="1"/>
      <w:numFmt w:val="bullet"/>
      <w:lvlText w:val=""/>
      <w:lvlJc w:val="left"/>
      <w:pPr>
        <w:tabs>
          <w:tab w:val="num" w:pos="3600"/>
        </w:tabs>
        <w:ind w:left="3600" w:hanging="360"/>
      </w:pPr>
      <w:rPr>
        <w:rFonts w:ascii="Wingdings 2" w:hAnsi="Wingdings 2" w:hint="default"/>
      </w:rPr>
    </w:lvl>
    <w:lvl w:ilvl="5" w:tplc="1BE21362" w:tentative="1">
      <w:start w:val="1"/>
      <w:numFmt w:val="bullet"/>
      <w:lvlText w:val=""/>
      <w:lvlJc w:val="left"/>
      <w:pPr>
        <w:tabs>
          <w:tab w:val="num" w:pos="4320"/>
        </w:tabs>
        <w:ind w:left="4320" w:hanging="360"/>
      </w:pPr>
      <w:rPr>
        <w:rFonts w:ascii="Wingdings 2" w:hAnsi="Wingdings 2" w:hint="default"/>
      </w:rPr>
    </w:lvl>
    <w:lvl w:ilvl="6" w:tplc="FCC81D30" w:tentative="1">
      <w:start w:val="1"/>
      <w:numFmt w:val="bullet"/>
      <w:lvlText w:val=""/>
      <w:lvlJc w:val="left"/>
      <w:pPr>
        <w:tabs>
          <w:tab w:val="num" w:pos="5040"/>
        </w:tabs>
        <w:ind w:left="5040" w:hanging="360"/>
      </w:pPr>
      <w:rPr>
        <w:rFonts w:ascii="Wingdings 2" w:hAnsi="Wingdings 2" w:hint="default"/>
      </w:rPr>
    </w:lvl>
    <w:lvl w:ilvl="7" w:tplc="039A6A32" w:tentative="1">
      <w:start w:val="1"/>
      <w:numFmt w:val="bullet"/>
      <w:lvlText w:val=""/>
      <w:lvlJc w:val="left"/>
      <w:pPr>
        <w:tabs>
          <w:tab w:val="num" w:pos="5760"/>
        </w:tabs>
        <w:ind w:left="5760" w:hanging="360"/>
      </w:pPr>
      <w:rPr>
        <w:rFonts w:ascii="Wingdings 2" w:hAnsi="Wingdings 2" w:hint="default"/>
      </w:rPr>
    </w:lvl>
    <w:lvl w:ilvl="8" w:tplc="948086C4" w:tentative="1">
      <w:start w:val="1"/>
      <w:numFmt w:val="bullet"/>
      <w:lvlText w:val=""/>
      <w:lvlJc w:val="left"/>
      <w:pPr>
        <w:tabs>
          <w:tab w:val="num" w:pos="6480"/>
        </w:tabs>
        <w:ind w:left="6480" w:hanging="360"/>
      </w:pPr>
      <w:rPr>
        <w:rFonts w:ascii="Wingdings 2" w:hAnsi="Wingdings 2" w:hint="default"/>
      </w:rPr>
    </w:lvl>
  </w:abstractNum>
  <w:abstractNum w:abstractNumId="18">
    <w:nsid w:val="648D4929"/>
    <w:multiLevelType w:val="hybridMultilevel"/>
    <w:tmpl w:val="ECC04552"/>
    <w:lvl w:ilvl="0" w:tplc="D8AA9EC4">
      <w:start w:val="1"/>
      <w:numFmt w:val="bullet"/>
      <w:lvlText w:val=""/>
      <w:lvlJc w:val="left"/>
      <w:pPr>
        <w:tabs>
          <w:tab w:val="num" w:pos="720"/>
        </w:tabs>
        <w:ind w:left="720" w:hanging="360"/>
      </w:pPr>
      <w:rPr>
        <w:rFonts w:ascii="Wingdings 2" w:hAnsi="Wingdings 2" w:hint="default"/>
      </w:rPr>
    </w:lvl>
    <w:lvl w:ilvl="1" w:tplc="58D2CBA0" w:tentative="1">
      <w:start w:val="1"/>
      <w:numFmt w:val="bullet"/>
      <w:lvlText w:val=""/>
      <w:lvlJc w:val="left"/>
      <w:pPr>
        <w:tabs>
          <w:tab w:val="num" w:pos="1440"/>
        </w:tabs>
        <w:ind w:left="1440" w:hanging="360"/>
      </w:pPr>
      <w:rPr>
        <w:rFonts w:ascii="Wingdings 2" w:hAnsi="Wingdings 2" w:hint="default"/>
      </w:rPr>
    </w:lvl>
    <w:lvl w:ilvl="2" w:tplc="57A827F0" w:tentative="1">
      <w:start w:val="1"/>
      <w:numFmt w:val="bullet"/>
      <w:lvlText w:val=""/>
      <w:lvlJc w:val="left"/>
      <w:pPr>
        <w:tabs>
          <w:tab w:val="num" w:pos="2160"/>
        </w:tabs>
        <w:ind w:left="2160" w:hanging="360"/>
      </w:pPr>
      <w:rPr>
        <w:rFonts w:ascii="Wingdings 2" w:hAnsi="Wingdings 2" w:hint="default"/>
      </w:rPr>
    </w:lvl>
    <w:lvl w:ilvl="3" w:tplc="951E4E54" w:tentative="1">
      <w:start w:val="1"/>
      <w:numFmt w:val="bullet"/>
      <w:lvlText w:val=""/>
      <w:lvlJc w:val="left"/>
      <w:pPr>
        <w:tabs>
          <w:tab w:val="num" w:pos="2880"/>
        </w:tabs>
        <w:ind w:left="2880" w:hanging="360"/>
      </w:pPr>
      <w:rPr>
        <w:rFonts w:ascii="Wingdings 2" w:hAnsi="Wingdings 2" w:hint="default"/>
      </w:rPr>
    </w:lvl>
    <w:lvl w:ilvl="4" w:tplc="4D4E18CC" w:tentative="1">
      <w:start w:val="1"/>
      <w:numFmt w:val="bullet"/>
      <w:lvlText w:val=""/>
      <w:lvlJc w:val="left"/>
      <w:pPr>
        <w:tabs>
          <w:tab w:val="num" w:pos="3600"/>
        </w:tabs>
        <w:ind w:left="3600" w:hanging="360"/>
      </w:pPr>
      <w:rPr>
        <w:rFonts w:ascii="Wingdings 2" w:hAnsi="Wingdings 2" w:hint="default"/>
      </w:rPr>
    </w:lvl>
    <w:lvl w:ilvl="5" w:tplc="A558AEE6" w:tentative="1">
      <w:start w:val="1"/>
      <w:numFmt w:val="bullet"/>
      <w:lvlText w:val=""/>
      <w:lvlJc w:val="left"/>
      <w:pPr>
        <w:tabs>
          <w:tab w:val="num" w:pos="4320"/>
        </w:tabs>
        <w:ind w:left="4320" w:hanging="360"/>
      </w:pPr>
      <w:rPr>
        <w:rFonts w:ascii="Wingdings 2" w:hAnsi="Wingdings 2" w:hint="default"/>
      </w:rPr>
    </w:lvl>
    <w:lvl w:ilvl="6" w:tplc="1BC26AEC" w:tentative="1">
      <w:start w:val="1"/>
      <w:numFmt w:val="bullet"/>
      <w:lvlText w:val=""/>
      <w:lvlJc w:val="left"/>
      <w:pPr>
        <w:tabs>
          <w:tab w:val="num" w:pos="5040"/>
        </w:tabs>
        <w:ind w:left="5040" w:hanging="360"/>
      </w:pPr>
      <w:rPr>
        <w:rFonts w:ascii="Wingdings 2" w:hAnsi="Wingdings 2" w:hint="default"/>
      </w:rPr>
    </w:lvl>
    <w:lvl w:ilvl="7" w:tplc="583C91A0" w:tentative="1">
      <w:start w:val="1"/>
      <w:numFmt w:val="bullet"/>
      <w:lvlText w:val=""/>
      <w:lvlJc w:val="left"/>
      <w:pPr>
        <w:tabs>
          <w:tab w:val="num" w:pos="5760"/>
        </w:tabs>
        <w:ind w:left="5760" w:hanging="360"/>
      </w:pPr>
      <w:rPr>
        <w:rFonts w:ascii="Wingdings 2" w:hAnsi="Wingdings 2" w:hint="default"/>
      </w:rPr>
    </w:lvl>
    <w:lvl w:ilvl="8" w:tplc="440AB5AE" w:tentative="1">
      <w:start w:val="1"/>
      <w:numFmt w:val="bullet"/>
      <w:lvlText w:val=""/>
      <w:lvlJc w:val="left"/>
      <w:pPr>
        <w:tabs>
          <w:tab w:val="num" w:pos="6480"/>
        </w:tabs>
        <w:ind w:left="6480" w:hanging="360"/>
      </w:pPr>
      <w:rPr>
        <w:rFonts w:ascii="Wingdings 2" w:hAnsi="Wingdings 2" w:hint="default"/>
      </w:rPr>
    </w:lvl>
  </w:abstractNum>
  <w:abstractNum w:abstractNumId="19">
    <w:nsid w:val="6A396467"/>
    <w:multiLevelType w:val="hybridMultilevel"/>
    <w:tmpl w:val="3D485BD0"/>
    <w:lvl w:ilvl="0" w:tplc="710EB4A8">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2E2152F"/>
    <w:multiLevelType w:val="hybridMultilevel"/>
    <w:tmpl w:val="8B2474BE"/>
    <w:lvl w:ilvl="0" w:tplc="35F67B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3"/>
  </w:num>
  <w:num w:numId="3">
    <w:abstractNumId w:val="10"/>
  </w:num>
  <w:num w:numId="4">
    <w:abstractNumId w:val="3"/>
  </w:num>
  <w:num w:numId="5">
    <w:abstractNumId w:val="9"/>
  </w:num>
  <w:num w:numId="6">
    <w:abstractNumId w:val="15"/>
  </w:num>
  <w:num w:numId="7">
    <w:abstractNumId w:val="7"/>
  </w:num>
  <w:num w:numId="8">
    <w:abstractNumId w:val="0"/>
  </w:num>
  <w:num w:numId="9">
    <w:abstractNumId w:val="20"/>
  </w:num>
  <w:num w:numId="10">
    <w:abstractNumId w:val="8"/>
  </w:num>
  <w:num w:numId="11">
    <w:abstractNumId w:val="2"/>
  </w:num>
  <w:num w:numId="12">
    <w:abstractNumId w:val="19"/>
  </w:num>
  <w:num w:numId="13">
    <w:abstractNumId w:val="6"/>
  </w:num>
  <w:num w:numId="14">
    <w:abstractNumId w:val="12"/>
  </w:num>
  <w:num w:numId="15">
    <w:abstractNumId w:val="18"/>
  </w:num>
  <w:num w:numId="16">
    <w:abstractNumId w:val="5"/>
  </w:num>
  <w:num w:numId="17">
    <w:abstractNumId w:val="14"/>
  </w:num>
  <w:num w:numId="18">
    <w:abstractNumId w:val="17"/>
  </w:num>
  <w:num w:numId="19">
    <w:abstractNumId w:val="4"/>
  </w:num>
  <w:num w:numId="20">
    <w:abstractNumId w:val="11"/>
  </w:num>
  <w:num w:numId="21">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9076FF"/>
    <w:rsid w:val="00001606"/>
    <w:rsid w:val="00001B2D"/>
    <w:rsid w:val="00004FE9"/>
    <w:rsid w:val="00007634"/>
    <w:rsid w:val="00010DE8"/>
    <w:rsid w:val="00016736"/>
    <w:rsid w:val="0001709F"/>
    <w:rsid w:val="00021A45"/>
    <w:rsid w:val="000222DE"/>
    <w:rsid w:val="00025C45"/>
    <w:rsid w:val="0002653E"/>
    <w:rsid w:val="0003280A"/>
    <w:rsid w:val="00035656"/>
    <w:rsid w:val="0004338B"/>
    <w:rsid w:val="00043AB7"/>
    <w:rsid w:val="0004527D"/>
    <w:rsid w:val="0005081C"/>
    <w:rsid w:val="00055682"/>
    <w:rsid w:val="000631D2"/>
    <w:rsid w:val="000717E8"/>
    <w:rsid w:val="00071F0F"/>
    <w:rsid w:val="000759F2"/>
    <w:rsid w:val="00085B00"/>
    <w:rsid w:val="00090882"/>
    <w:rsid w:val="00092C32"/>
    <w:rsid w:val="000938AB"/>
    <w:rsid w:val="00096CA2"/>
    <w:rsid w:val="000A0432"/>
    <w:rsid w:val="000A4121"/>
    <w:rsid w:val="000A628B"/>
    <w:rsid w:val="000B06E5"/>
    <w:rsid w:val="000B2595"/>
    <w:rsid w:val="000B2D01"/>
    <w:rsid w:val="000B3879"/>
    <w:rsid w:val="000B4EE5"/>
    <w:rsid w:val="000C120D"/>
    <w:rsid w:val="000C2EBF"/>
    <w:rsid w:val="000D0B78"/>
    <w:rsid w:val="000D5815"/>
    <w:rsid w:val="000E5257"/>
    <w:rsid w:val="000E5EE9"/>
    <w:rsid w:val="000E7875"/>
    <w:rsid w:val="00112F49"/>
    <w:rsid w:val="001137DE"/>
    <w:rsid w:val="00114D08"/>
    <w:rsid w:val="00123BBF"/>
    <w:rsid w:val="00135628"/>
    <w:rsid w:val="00152594"/>
    <w:rsid w:val="00160142"/>
    <w:rsid w:val="001724D5"/>
    <w:rsid w:val="00174067"/>
    <w:rsid w:val="0018497B"/>
    <w:rsid w:val="0019174F"/>
    <w:rsid w:val="0019609A"/>
    <w:rsid w:val="00197DEC"/>
    <w:rsid w:val="001A5E7B"/>
    <w:rsid w:val="001B092F"/>
    <w:rsid w:val="001B24F4"/>
    <w:rsid w:val="001B2994"/>
    <w:rsid w:val="001C775D"/>
    <w:rsid w:val="001D2F51"/>
    <w:rsid w:val="001D3731"/>
    <w:rsid w:val="001E0067"/>
    <w:rsid w:val="001E34C7"/>
    <w:rsid w:val="001F28A6"/>
    <w:rsid w:val="001F6B51"/>
    <w:rsid w:val="00202A01"/>
    <w:rsid w:val="00202A30"/>
    <w:rsid w:val="00202B3B"/>
    <w:rsid w:val="00203876"/>
    <w:rsid w:val="00204174"/>
    <w:rsid w:val="002213C0"/>
    <w:rsid w:val="002216E3"/>
    <w:rsid w:val="00241150"/>
    <w:rsid w:val="00245927"/>
    <w:rsid w:val="00246662"/>
    <w:rsid w:val="0024767D"/>
    <w:rsid w:val="00247F5E"/>
    <w:rsid w:val="00254256"/>
    <w:rsid w:val="00260AAC"/>
    <w:rsid w:val="002628EE"/>
    <w:rsid w:val="002726E7"/>
    <w:rsid w:val="00273048"/>
    <w:rsid w:val="0027767E"/>
    <w:rsid w:val="0027776E"/>
    <w:rsid w:val="00282A9F"/>
    <w:rsid w:val="002861FE"/>
    <w:rsid w:val="00290202"/>
    <w:rsid w:val="00292B11"/>
    <w:rsid w:val="002944AD"/>
    <w:rsid w:val="002A11A3"/>
    <w:rsid w:val="002B42E8"/>
    <w:rsid w:val="002B7094"/>
    <w:rsid w:val="002C3F91"/>
    <w:rsid w:val="002D09EC"/>
    <w:rsid w:val="002D16E2"/>
    <w:rsid w:val="002D21AC"/>
    <w:rsid w:val="002D7EC7"/>
    <w:rsid w:val="002E0ED7"/>
    <w:rsid w:val="002E71AF"/>
    <w:rsid w:val="002E7DE6"/>
    <w:rsid w:val="002F1553"/>
    <w:rsid w:val="002F3150"/>
    <w:rsid w:val="00302494"/>
    <w:rsid w:val="003045C0"/>
    <w:rsid w:val="00314A25"/>
    <w:rsid w:val="00315615"/>
    <w:rsid w:val="00316EC1"/>
    <w:rsid w:val="00326205"/>
    <w:rsid w:val="0032752E"/>
    <w:rsid w:val="003275E7"/>
    <w:rsid w:val="003342E7"/>
    <w:rsid w:val="00337FCB"/>
    <w:rsid w:val="003413BA"/>
    <w:rsid w:val="00342C89"/>
    <w:rsid w:val="003435B5"/>
    <w:rsid w:val="003530EB"/>
    <w:rsid w:val="00353CA2"/>
    <w:rsid w:val="00354A42"/>
    <w:rsid w:val="00356036"/>
    <w:rsid w:val="00360D88"/>
    <w:rsid w:val="00367A60"/>
    <w:rsid w:val="003727C8"/>
    <w:rsid w:val="003737DC"/>
    <w:rsid w:val="00385C7C"/>
    <w:rsid w:val="00396DCA"/>
    <w:rsid w:val="0039748C"/>
    <w:rsid w:val="003A54C2"/>
    <w:rsid w:val="003B4378"/>
    <w:rsid w:val="003C10C6"/>
    <w:rsid w:val="003C1263"/>
    <w:rsid w:val="003C3DBD"/>
    <w:rsid w:val="003C7477"/>
    <w:rsid w:val="003C75B2"/>
    <w:rsid w:val="003D217A"/>
    <w:rsid w:val="003D2AA9"/>
    <w:rsid w:val="003D2DFF"/>
    <w:rsid w:val="003D5E55"/>
    <w:rsid w:val="003D6035"/>
    <w:rsid w:val="003D7FCA"/>
    <w:rsid w:val="003E2F46"/>
    <w:rsid w:val="003E4115"/>
    <w:rsid w:val="003E61CD"/>
    <w:rsid w:val="003F007E"/>
    <w:rsid w:val="003F0283"/>
    <w:rsid w:val="003F4851"/>
    <w:rsid w:val="003F594B"/>
    <w:rsid w:val="00423569"/>
    <w:rsid w:val="00430965"/>
    <w:rsid w:val="004309A1"/>
    <w:rsid w:val="00431140"/>
    <w:rsid w:val="004342D8"/>
    <w:rsid w:val="00434E8B"/>
    <w:rsid w:val="004356A4"/>
    <w:rsid w:val="00435964"/>
    <w:rsid w:val="004362FF"/>
    <w:rsid w:val="00440F58"/>
    <w:rsid w:val="00442694"/>
    <w:rsid w:val="00444EC9"/>
    <w:rsid w:val="00445083"/>
    <w:rsid w:val="00447878"/>
    <w:rsid w:val="00456B32"/>
    <w:rsid w:val="00457613"/>
    <w:rsid w:val="00461A06"/>
    <w:rsid w:val="0046340A"/>
    <w:rsid w:val="004724C8"/>
    <w:rsid w:val="00476573"/>
    <w:rsid w:val="00480153"/>
    <w:rsid w:val="0048229E"/>
    <w:rsid w:val="00484CCB"/>
    <w:rsid w:val="00491B6C"/>
    <w:rsid w:val="004927B9"/>
    <w:rsid w:val="0049410C"/>
    <w:rsid w:val="00494890"/>
    <w:rsid w:val="00497961"/>
    <w:rsid w:val="00497C25"/>
    <w:rsid w:val="004A451D"/>
    <w:rsid w:val="004A6B39"/>
    <w:rsid w:val="004A7604"/>
    <w:rsid w:val="004B10F9"/>
    <w:rsid w:val="004B4692"/>
    <w:rsid w:val="004C0A39"/>
    <w:rsid w:val="004C2D4F"/>
    <w:rsid w:val="004C5283"/>
    <w:rsid w:val="004D1C42"/>
    <w:rsid w:val="004D215A"/>
    <w:rsid w:val="004E09FF"/>
    <w:rsid w:val="004E2354"/>
    <w:rsid w:val="004F38BB"/>
    <w:rsid w:val="004F5BDB"/>
    <w:rsid w:val="005030C0"/>
    <w:rsid w:val="00503D88"/>
    <w:rsid w:val="005063E9"/>
    <w:rsid w:val="00507ED4"/>
    <w:rsid w:val="00510430"/>
    <w:rsid w:val="005155A3"/>
    <w:rsid w:val="00515687"/>
    <w:rsid w:val="00527317"/>
    <w:rsid w:val="005308F1"/>
    <w:rsid w:val="005375D4"/>
    <w:rsid w:val="0054541F"/>
    <w:rsid w:val="00545CA8"/>
    <w:rsid w:val="00547511"/>
    <w:rsid w:val="005526E1"/>
    <w:rsid w:val="00552B21"/>
    <w:rsid w:val="00567BA5"/>
    <w:rsid w:val="00577ED9"/>
    <w:rsid w:val="005806BD"/>
    <w:rsid w:val="0058125C"/>
    <w:rsid w:val="00585732"/>
    <w:rsid w:val="00585A62"/>
    <w:rsid w:val="005869E6"/>
    <w:rsid w:val="00586AA3"/>
    <w:rsid w:val="0059007A"/>
    <w:rsid w:val="00591C12"/>
    <w:rsid w:val="005931F6"/>
    <w:rsid w:val="0059604A"/>
    <w:rsid w:val="00596B56"/>
    <w:rsid w:val="005A1113"/>
    <w:rsid w:val="005A3A15"/>
    <w:rsid w:val="005A4B0D"/>
    <w:rsid w:val="005A63E4"/>
    <w:rsid w:val="005B182E"/>
    <w:rsid w:val="005B2083"/>
    <w:rsid w:val="005C04CA"/>
    <w:rsid w:val="005C3A3F"/>
    <w:rsid w:val="005C59C3"/>
    <w:rsid w:val="005C5ED0"/>
    <w:rsid w:val="005D32CE"/>
    <w:rsid w:val="005E4A94"/>
    <w:rsid w:val="005E67C4"/>
    <w:rsid w:val="005E6F04"/>
    <w:rsid w:val="005F35C9"/>
    <w:rsid w:val="005F6371"/>
    <w:rsid w:val="005F6C4C"/>
    <w:rsid w:val="006007AC"/>
    <w:rsid w:val="00600E9B"/>
    <w:rsid w:val="00602613"/>
    <w:rsid w:val="006032BF"/>
    <w:rsid w:val="006050D2"/>
    <w:rsid w:val="00605A4A"/>
    <w:rsid w:val="00613AAD"/>
    <w:rsid w:val="00615685"/>
    <w:rsid w:val="00616486"/>
    <w:rsid w:val="0062250F"/>
    <w:rsid w:val="00623F76"/>
    <w:rsid w:val="006245CF"/>
    <w:rsid w:val="0062580D"/>
    <w:rsid w:val="006276B7"/>
    <w:rsid w:val="00632E9D"/>
    <w:rsid w:val="006378C8"/>
    <w:rsid w:val="0065049E"/>
    <w:rsid w:val="00651A0B"/>
    <w:rsid w:val="006710C2"/>
    <w:rsid w:val="00674AAE"/>
    <w:rsid w:val="0067538B"/>
    <w:rsid w:val="00676A2A"/>
    <w:rsid w:val="00681342"/>
    <w:rsid w:val="00683519"/>
    <w:rsid w:val="00686B43"/>
    <w:rsid w:val="00692604"/>
    <w:rsid w:val="006927CC"/>
    <w:rsid w:val="006931D8"/>
    <w:rsid w:val="006A435E"/>
    <w:rsid w:val="006B0EDB"/>
    <w:rsid w:val="006B1C0C"/>
    <w:rsid w:val="006C0621"/>
    <w:rsid w:val="006C24F0"/>
    <w:rsid w:val="006C3121"/>
    <w:rsid w:val="006C4C76"/>
    <w:rsid w:val="006C7681"/>
    <w:rsid w:val="006C779D"/>
    <w:rsid w:val="006D4F59"/>
    <w:rsid w:val="006D53F1"/>
    <w:rsid w:val="006D7537"/>
    <w:rsid w:val="006E036E"/>
    <w:rsid w:val="006E36BB"/>
    <w:rsid w:val="006F2B0F"/>
    <w:rsid w:val="00701EC7"/>
    <w:rsid w:val="00706229"/>
    <w:rsid w:val="007069FC"/>
    <w:rsid w:val="00707920"/>
    <w:rsid w:val="00711DBA"/>
    <w:rsid w:val="00716498"/>
    <w:rsid w:val="0071725C"/>
    <w:rsid w:val="00732BEF"/>
    <w:rsid w:val="00740A13"/>
    <w:rsid w:val="00741C7D"/>
    <w:rsid w:val="00746E84"/>
    <w:rsid w:val="00751F8F"/>
    <w:rsid w:val="00757B4E"/>
    <w:rsid w:val="00762297"/>
    <w:rsid w:val="00771AD0"/>
    <w:rsid w:val="0078180E"/>
    <w:rsid w:val="00784985"/>
    <w:rsid w:val="007907B5"/>
    <w:rsid w:val="00794FC0"/>
    <w:rsid w:val="007B03EC"/>
    <w:rsid w:val="007B6D6A"/>
    <w:rsid w:val="007C02AF"/>
    <w:rsid w:val="007C3AB0"/>
    <w:rsid w:val="007C5181"/>
    <w:rsid w:val="007C5A53"/>
    <w:rsid w:val="007C6313"/>
    <w:rsid w:val="007C68FE"/>
    <w:rsid w:val="007D77CA"/>
    <w:rsid w:val="007E29DA"/>
    <w:rsid w:val="007E3B92"/>
    <w:rsid w:val="007E4BB3"/>
    <w:rsid w:val="007F7E84"/>
    <w:rsid w:val="00807CB6"/>
    <w:rsid w:val="00814E89"/>
    <w:rsid w:val="008177DC"/>
    <w:rsid w:val="0081789A"/>
    <w:rsid w:val="00825A74"/>
    <w:rsid w:val="008308B8"/>
    <w:rsid w:val="00831677"/>
    <w:rsid w:val="00832041"/>
    <w:rsid w:val="008334F4"/>
    <w:rsid w:val="00833CE5"/>
    <w:rsid w:val="008351CE"/>
    <w:rsid w:val="00835BF5"/>
    <w:rsid w:val="008360FB"/>
    <w:rsid w:val="00851431"/>
    <w:rsid w:val="008516AA"/>
    <w:rsid w:val="00852172"/>
    <w:rsid w:val="0085333C"/>
    <w:rsid w:val="008567F8"/>
    <w:rsid w:val="00856BBE"/>
    <w:rsid w:val="00872087"/>
    <w:rsid w:val="00876366"/>
    <w:rsid w:val="008763B4"/>
    <w:rsid w:val="008765B2"/>
    <w:rsid w:val="00883F34"/>
    <w:rsid w:val="00885F39"/>
    <w:rsid w:val="00896974"/>
    <w:rsid w:val="00896AB6"/>
    <w:rsid w:val="008A4912"/>
    <w:rsid w:val="008A7C67"/>
    <w:rsid w:val="008C11E9"/>
    <w:rsid w:val="008C55CA"/>
    <w:rsid w:val="008C5B62"/>
    <w:rsid w:val="008E24F8"/>
    <w:rsid w:val="008E5A52"/>
    <w:rsid w:val="008E67A1"/>
    <w:rsid w:val="008F0B26"/>
    <w:rsid w:val="008F569B"/>
    <w:rsid w:val="008F732D"/>
    <w:rsid w:val="0090100E"/>
    <w:rsid w:val="009076FF"/>
    <w:rsid w:val="009106C7"/>
    <w:rsid w:val="00912E69"/>
    <w:rsid w:val="00915C20"/>
    <w:rsid w:val="009165C7"/>
    <w:rsid w:val="0093255F"/>
    <w:rsid w:val="00941EA9"/>
    <w:rsid w:val="009445FB"/>
    <w:rsid w:val="00945042"/>
    <w:rsid w:val="0094590C"/>
    <w:rsid w:val="00951EF6"/>
    <w:rsid w:val="009536BC"/>
    <w:rsid w:val="009564AB"/>
    <w:rsid w:val="00956D7E"/>
    <w:rsid w:val="009575A9"/>
    <w:rsid w:val="009669F2"/>
    <w:rsid w:val="009709A1"/>
    <w:rsid w:val="00970D70"/>
    <w:rsid w:val="0097214A"/>
    <w:rsid w:val="00975D75"/>
    <w:rsid w:val="00981995"/>
    <w:rsid w:val="009851CD"/>
    <w:rsid w:val="00986806"/>
    <w:rsid w:val="009876CC"/>
    <w:rsid w:val="00991690"/>
    <w:rsid w:val="00991908"/>
    <w:rsid w:val="00993DD2"/>
    <w:rsid w:val="009A0DEC"/>
    <w:rsid w:val="009A2F1C"/>
    <w:rsid w:val="009B19E7"/>
    <w:rsid w:val="009B4068"/>
    <w:rsid w:val="009C74CB"/>
    <w:rsid w:val="009D03D4"/>
    <w:rsid w:val="009E17F0"/>
    <w:rsid w:val="009E51FE"/>
    <w:rsid w:val="009E6183"/>
    <w:rsid w:val="009E7CFE"/>
    <w:rsid w:val="009F34A5"/>
    <w:rsid w:val="009F376D"/>
    <w:rsid w:val="009F4207"/>
    <w:rsid w:val="009F51D5"/>
    <w:rsid w:val="009F60B8"/>
    <w:rsid w:val="00A01AED"/>
    <w:rsid w:val="00A039D7"/>
    <w:rsid w:val="00A06295"/>
    <w:rsid w:val="00A12943"/>
    <w:rsid w:val="00A1472D"/>
    <w:rsid w:val="00A20159"/>
    <w:rsid w:val="00A21DC0"/>
    <w:rsid w:val="00A23926"/>
    <w:rsid w:val="00A25ABE"/>
    <w:rsid w:val="00A25DD7"/>
    <w:rsid w:val="00A30579"/>
    <w:rsid w:val="00A35646"/>
    <w:rsid w:val="00A402B4"/>
    <w:rsid w:val="00A42C78"/>
    <w:rsid w:val="00A43B43"/>
    <w:rsid w:val="00A464EA"/>
    <w:rsid w:val="00A558DA"/>
    <w:rsid w:val="00A62BC4"/>
    <w:rsid w:val="00A73A5E"/>
    <w:rsid w:val="00A8519B"/>
    <w:rsid w:val="00A86A26"/>
    <w:rsid w:val="00A87531"/>
    <w:rsid w:val="00A937C4"/>
    <w:rsid w:val="00AA2BD4"/>
    <w:rsid w:val="00AA6CC8"/>
    <w:rsid w:val="00AB1A61"/>
    <w:rsid w:val="00AB328B"/>
    <w:rsid w:val="00AB3591"/>
    <w:rsid w:val="00AC4E13"/>
    <w:rsid w:val="00AC528F"/>
    <w:rsid w:val="00AC74E4"/>
    <w:rsid w:val="00AD209C"/>
    <w:rsid w:val="00AD3FDB"/>
    <w:rsid w:val="00AD5595"/>
    <w:rsid w:val="00AD764F"/>
    <w:rsid w:val="00AE0969"/>
    <w:rsid w:val="00AE3357"/>
    <w:rsid w:val="00AF143C"/>
    <w:rsid w:val="00AF7AEA"/>
    <w:rsid w:val="00B025FE"/>
    <w:rsid w:val="00B20D90"/>
    <w:rsid w:val="00B22166"/>
    <w:rsid w:val="00B25593"/>
    <w:rsid w:val="00B27AC8"/>
    <w:rsid w:val="00B34FE8"/>
    <w:rsid w:val="00B35DCF"/>
    <w:rsid w:val="00B3725D"/>
    <w:rsid w:val="00B426DA"/>
    <w:rsid w:val="00B520A1"/>
    <w:rsid w:val="00B55710"/>
    <w:rsid w:val="00B56C63"/>
    <w:rsid w:val="00B60CCE"/>
    <w:rsid w:val="00B62F07"/>
    <w:rsid w:val="00B65C1B"/>
    <w:rsid w:val="00B720A4"/>
    <w:rsid w:val="00B737E8"/>
    <w:rsid w:val="00B82090"/>
    <w:rsid w:val="00B85D5D"/>
    <w:rsid w:val="00BA0DB7"/>
    <w:rsid w:val="00BA5500"/>
    <w:rsid w:val="00BA6C83"/>
    <w:rsid w:val="00BB2E8F"/>
    <w:rsid w:val="00BB3B8F"/>
    <w:rsid w:val="00BB42EB"/>
    <w:rsid w:val="00BC1D3E"/>
    <w:rsid w:val="00BC2840"/>
    <w:rsid w:val="00BC6500"/>
    <w:rsid w:val="00BC7C1A"/>
    <w:rsid w:val="00BD32F5"/>
    <w:rsid w:val="00BE4127"/>
    <w:rsid w:val="00BE4343"/>
    <w:rsid w:val="00BE5ACD"/>
    <w:rsid w:val="00BE65E8"/>
    <w:rsid w:val="00BE6759"/>
    <w:rsid w:val="00BE7CD8"/>
    <w:rsid w:val="00BF14D8"/>
    <w:rsid w:val="00BF1F8B"/>
    <w:rsid w:val="00C013D7"/>
    <w:rsid w:val="00C03134"/>
    <w:rsid w:val="00C04C61"/>
    <w:rsid w:val="00C1366B"/>
    <w:rsid w:val="00C14F1D"/>
    <w:rsid w:val="00C277DF"/>
    <w:rsid w:val="00C334C6"/>
    <w:rsid w:val="00C33E67"/>
    <w:rsid w:val="00C372D8"/>
    <w:rsid w:val="00C40810"/>
    <w:rsid w:val="00C43CDB"/>
    <w:rsid w:val="00C45C01"/>
    <w:rsid w:val="00C46161"/>
    <w:rsid w:val="00C47484"/>
    <w:rsid w:val="00C5154F"/>
    <w:rsid w:val="00C52399"/>
    <w:rsid w:val="00C605C1"/>
    <w:rsid w:val="00C60F12"/>
    <w:rsid w:val="00C71E33"/>
    <w:rsid w:val="00C75682"/>
    <w:rsid w:val="00C81241"/>
    <w:rsid w:val="00C81D53"/>
    <w:rsid w:val="00C87215"/>
    <w:rsid w:val="00C92A18"/>
    <w:rsid w:val="00C96022"/>
    <w:rsid w:val="00C97B9E"/>
    <w:rsid w:val="00CB2ABA"/>
    <w:rsid w:val="00CB2C54"/>
    <w:rsid w:val="00CB2F8B"/>
    <w:rsid w:val="00CC1143"/>
    <w:rsid w:val="00CC4F31"/>
    <w:rsid w:val="00CD3DF3"/>
    <w:rsid w:val="00CD3F67"/>
    <w:rsid w:val="00CE3815"/>
    <w:rsid w:val="00CF12B3"/>
    <w:rsid w:val="00CF1353"/>
    <w:rsid w:val="00CF1AB5"/>
    <w:rsid w:val="00CF1B9F"/>
    <w:rsid w:val="00D02319"/>
    <w:rsid w:val="00D16084"/>
    <w:rsid w:val="00D20ECF"/>
    <w:rsid w:val="00D34DA1"/>
    <w:rsid w:val="00D45F8B"/>
    <w:rsid w:val="00D46D08"/>
    <w:rsid w:val="00D47724"/>
    <w:rsid w:val="00D55A93"/>
    <w:rsid w:val="00D6465F"/>
    <w:rsid w:val="00D656A5"/>
    <w:rsid w:val="00D671FF"/>
    <w:rsid w:val="00D67A26"/>
    <w:rsid w:val="00D67C31"/>
    <w:rsid w:val="00D75200"/>
    <w:rsid w:val="00D774F8"/>
    <w:rsid w:val="00D81830"/>
    <w:rsid w:val="00D83ABB"/>
    <w:rsid w:val="00D84555"/>
    <w:rsid w:val="00D957E6"/>
    <w:rsid w:val="00D971DD"/>
    <w:rsid w:val="00DA47AD"/>
    <w:rsid w:val="00DA5F20"/>
    <w:rsid w:val="00DA6291"/>
    <w:rsid w:val="00DB2352"/>
    <w:rsid w:val="00DB7CFE"/>
    <w:rsid w:val="00DC5941"/>
    <w:rsid w:val="00DD2AA6"/>
    <w:rsid w:val="00DD3A9D"/>
    <w:rsid w:val="00DE0B6E"/>
    <w:rsid w:val="00DE10E6"/>
    <w:rsid w:val="00DE12D0"/>
    <w:rsid w:val="00DE4449"/>
    <w:rsid w:val="00DE46F9"/>
    <w:rsid w:val="00DE68DE"/>
    <w:rsid w:val="00DE7009"/>
    <w:rsid w:val="00E04CAE"/>
    <w:rsid w:val="00E27613"/>
    <w:rsid w:val="00E301E6"/>
    <w:rsid w:val="00E35D49"/>
    <w:rsid w:val="00E52CD6"/>
    <w:rsid w:val="00E57508"/>
    <w:rsid w:val="00E57AC9"/>
    <w:rsid w:val="00E657A9"/>
    <w:rsid w:val="00E75406"/>
    <w:rsid w:val="00E77274"/>
    <w:rsid w:val="00E77413"/>
    <w:rsid w:val="00E80411"/>
    <w:rsid w:val="00E85ACB"/>
    <w:rsid w:val="00E956DA"/>
    <w:rsid w:val="00EB505A"/>
    <w:rsid w:val="00EC5535"/>
    <w:rsid w:val="00EC6715"/>
    <w:rsid w:val="00ED38F5"/>
    <w:rsid w:val="00ED3AAF"/>
    <w:rsid w:val="00ED4B5E"/>
    <w:rsid w:val="00ED5951"/>
    <w:rsid w:val="00EF067E"/>
    <w:rsid w:val="00EF1BA0"/>
    <w:rsid w:val="00F03BD5"/>
    <w:rsid w:val="00F109C3"/>
    <w:rsid w:val="00F12021"/>
    <w:rsid w:val="00F15A88"/>
    <w:rsid w:val="00F168E1"/>
    <w:rsid w:val="00F21170"/>
    <w:rsid w:val="00F22A25"/>
    <w:rsid w:val="00F30567"/>
    <w:rsid w:val="00F343B6"/>
    <w:rsid w:val="00F429F8"/>
    <w:rsid w:val="00F43D2C"/>
    <w:rsid w:val="00F464B0"/>
    <w:rsid w:val="00F46D6D"/>
    <w:rsid w:val="00F471AD"/>
    <w:rsid w:val="00F50AD8"/>
    <w:rsid w:val="00F515DC"/>
    <w:rsid w:val="00F55C95"/>
    <w:rsid w:val="00F56A1C"/>
    <w:rsid w:val="00F734CE"/>
    <w:rsid w:val="00F86BB8"/>
    <w:rsid w:val="00F92E27"/>
    <w:rsid w:val="00F936E6"/>
    <w:rsid w:val="00FA4BFA"/>
    <w:rsid w:val="00FA6B56"/>
    <w:rsid w:val="00FB2C90"/>
    <w:rsid w:val="00FC16E1"/>
    <w:rsid w:val="00FC6945"/>
    <w:rsid w:val="00FC6CA7"/>
    <w:rsid w:val="00FD02C4"/>
    <w:rsid w:val="00FD1303"/>
    <w:rsid w:val="00FD34F7"/>
    <w:rsid w:val="00FD5868"/>
    <w:rsid w:val="00FD6B86"/>
    <w:rsid w:val="00FD7A13"/>
    <w:rsid w:val="00FE0989"/>
    <w:rsid w:val="00FE6BA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unhideWhenUsed="1"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C120D"/>
    <w:pPr>
      <w:widowControl w:val="0"/>
      <w:kinsoku w:val="0"/>
    </w:pPr>
    <w:rPr>
      <w:sz w:val="24"/>
      <w:szCs w:val="24"/>
    </w:rPr>
  </w:style>
  <w:style w:type="paragraph" w:styleId="Titre1">
    <w:name w:val="heading 1"/>
    <w:basedOn w:val="Normal"/>
    <w:next w:val="Normal"/>
    <w:qFormat/>
    <w:rsid w:val="003E4115"/>
    <w:pPr>
      <w:keepNext/>
      <w:widowControl/>
      <w:numPr>
        <w:numId w:val="2"/>
      </w:numPr>
      <w:kinsoku/>
      <w:jc w:val="center"/>
      <w:outlineLvl w:val="0"/>
    </w:pPr>
    <w:rPr>
      <w:rFonts w:ascii="Comic Sans MS" w:hAnsi="Comic Sans MS"/>
      <w:b/>
      <w:bCs/>
    </w:rPr>
  </w:style>
  <w:style w:type="paragraph" w:styleId="Titre3">
    <w:name w:val="heading 3"/>
    <w:basedOn w:val="Normal"/>
    <w:next w:val="Normal"/>
    <w:qFormat/>
    <w:rsid w:val="003E4115"/>
    <w:pPr>
      <w:keepNext/>
      <w:widowControl/>
      <w:numPr>
        <w:ilvl w:val="2"/>
        <w:numId w:val="2"/>
      </w:numPr>
      <w:kinsoku/>
      <w:spacing w:before="240" w:after="60"/>
      <w:outlineLvl w:val="2"/>
    </w:pPr>
    <w:rPr>
      <w:rFonts w:ascii="Cambria" w:hAnsi="Cambria"/>
      <w:b/>
      <w:bCs/>
      <w:sz w:val="26"/>
      <w:szCs w:val="26"/>
    </w:rPr>
  </w:style>
  <w:style w:type="paragraph" w:styleId="Titre4">
    <w:name w:val="heading 4"/>
    <w:basedOn w:val="Normal"/>
    <w:next w:val="Normal"/>
    <w:qFormat/>
    <w:rsid w:val="003E4115"/>
    <w:pPr>
      <w:keepNext/>
      <w:widowControl/>
      <w:numPr>
        <w:ilvl w:val="3"/>
        <w:numId w:val="2"/>
      </w:numPr>
      <w:kinsoku/>
      <w:spacing w:before="240" w:after="60"/>
      <w:outlineLvl w:val="3"/>
    </w:pPr>
    <w:rPr>
      <w:rFonts w:ascii="Calibri" w:hAnsi="Calibri"/>
      <w:b/>
      <w:bCs/>
      <w:sz w:val="28"/>
      <w:szCs w:val="28"/>
    </w:rPr>
  </w:style>
  <w:style w:type="paragraph" w:styleId="Titre5">
    <w:name w:val="heading 5"/>
    <w:basedOn w:val="Normal"/>
    <w:next w:val="Normal"/>
    <w:qFormat/>
    <w:rsid w:val="003E4115"/>
    <w:pPr>
      <w:widowControl/>
      <w:numPr>
        <w:ilvl w:val="4"/>
        <w:numId w:val="2"/>
      </w:numPr>
      <w:kinsoku/>
      <w:spacing w:before="240" w:after="60"/>
      <w:outlineLvl w:val="4"/>
    </w:pPr>
    <w:rPr>
      <w:rFonts w:ascii="Calibri" w:hAnsi="Calibri"/>
      <w:b/>
      <w:bCs/>
      <w:i/>
      <w:iCs/>
      <w:sz w:val="26"/>
      <w:szCs w:val="26"/>
    </w:rPr>
  </w:style>
  <w:style w:type="paragraph" w:styleId="Titre6">
    <w:name w:val="heading 6"/>
    <w:basedOn w:val="Normal"/>
    <w:next w:val="Normal"/>
    <w:qFormat/>
    <w:rsid w:val="003E4115"/>
    <w:pPr>
      <w:widowControl/>
      <w:numPr>
        <w:ilvl w:val="5"/>
        <w:numId w:val="2"/>
      </w:numPr>
      <w:kinsoku/>
      <w:spacing w:before="240" w:after="60"/>
      <w:outlineLvl w:val="5"/>
    </w:pPr>
    <w:rPr>
      <w:rFonts w:ascii="Calibri" w:hAnsi="Calibri"/>
      <w:b/>
      <w:bCs/>
      <w:sz w:val="22"/>
      <w:szCs w:val="22"/>
    </w:rPr>
  </w:style>
  <w:style w:type="paragraph" w:styleId="Titre7">
    <w:name w:val="heading 7"/>
    <w:basedOn w:val="Normal"/>
    <w:next w:val="Normal"/>
    <w:qFormat/>
    <w:rsid w:val="003E4115"/>
    <w:pPr>
      <w:widowControl/>
      <w:numPr>
        <w:ilvl w:val="6"/>
        <w:numId w:val="2"/>
      </w:numPr>
      <w:kinsoku/>
      <w:spacing w:before="240" w:after="60"/>
      <w:outlineLvl w:val="6"/>
    </w:pPr>
    <w:rPr>
      <w:rFonts w:ascii="Calibri" w:hAnsi="Calibri"/>
    </w:rPr>
  </w:style>
  <w:style w:type="paragraph" w:styleId="Titre8">
    <w:name w:val="heading 8"/>
    <w:basedOn w:val="Normal"/>
    <w:next w:val="Normal"/>
    <w:qFormat/>
    <w:rsid w:val="003E4115"/>
    <w:pPr>
      <w:widowControl/>
      <w:numPr>
        <w:ilvl w:val="7"/>
        <w:numId w:val="2"/>
      </w:numPr>
      <w:kinsoku/>
      <w:spacing w:before="240" w:after="60"/>
      <w:outlineLvl w:val="7"/>
    </w:pPr>
    <w:rPr>
      <w:rFonts w:ascii="Calibri" w:hAnsi="Calibri"/>
      <w:i/>
      <w:iCs/>
    </w:rPr>
  </w:style>
  <w:style w:type="paragraph" w:styleId="Titre9">
    <w:name w:val="heading 9"/>
    <w:basedOn w:val="Normal"/>
    <w:next w:val="Normal"/>
    <w:qFormat/>
    <w:rsid w:val="003E4115"/>
    <w:pPr>
      <w:widowControl/>
      <w:numPr>
        <w:ilvl w:val="8"/>
        <w:numId w:val="2"/>
      </w:numPr>
      <w:kinsoku/>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 2"/>
    <w:basedOn w:val="Normal"/>
    <w:rsid w:val="00A25DD7"/>
    <w:pPr>
      <w:kinsoku/>
      <w:autoSpaceDE w:val="0"/>
      <w:autoSpaceDN w:val="0"/>
      <w:ind w:left="288"/>
    </w:pPr>
    <w:rPr>
      <w:rFonts w:ascii="Arial" w:hAnsi="Arial" w:cs="Arial"/>
      <w:sz w:val="23"/>
      <w:szCs w:val="23"/>
    </w:rPr>
  </w:style>
  <w:style w:type="paragraph" w:customStyle="1" w:styleId="Style3">
    <w:name w:val="Style 3"/>
    <w:basedOn w:val="Normal"/>
    <w:rsid w:val="00A25DD7"/>
    <w:pPr>
      <w:kinsoku/>
      <w:autoSpaceDE w:val="0"/>
      <w:autoSpaceDN w:val="0"/>
      <w:spacing w:before="324"/>
      <w:ind w:left="648"/>
    </w:pPr>
    <w:rPr>
      <w:rFonts w:ascii="Verdana" w:hAnsi="Verdana" w:cs="Verdana"/>
      <w:sz w:val="22"/>
      <w:szCs w:val="22"/>
    </w:rPr>
  </w:style>
  <w:style w:type="paragraph" w:customStyle="1" w:styleId="Style1">
    <w:name w:val="Style 1"/>
    <w:basedOn w:val="Normal"/>
    <w:rsid w:val="00A25DD7"/>
    <w:pPr>
      <w:kinsoku/>
      <w:autoSpaceDE w:val="0"/>
      <w:autoSpaceDN w:val="0"/>
      <w:adjustRightInd w:val="0"/>
    </w:pPr>
    <w:rPr>
      <w:sz w:val="20"/>
      <w:szCs w:val="20"/>
    </w:rPr>
  </w:style>
  <w:style w:type="character" w:customStyle="1" w:styleId="CharacterStyle3">
    <w:name w:val="Character Style 3"/>
    <w:rsid w:val="00A25DD7"/>
    <w:rPr>
      <w:rFonts w:ascii="Verdana" w:hAnsi="Verdana" w:cs="Verdana"/>
      <w:sz w:val="22"/>
      <w:szCs w:val="22"/>
    </w:rPr>
  </w:style>
  <w:style w:type="character" w:customStyle="1" w:styleId="CharacterStyle2">
    <w:name w:val="Character Style 2"/>
    <w:rsid w:val="00A25DD7"/>
    <w:rPr>
      <w:sz w:val="20"/>
      <w:szCs w:val="20"/>
    </w:rPr>
  </w:style>
  <w:style w:type="character" w:customStyle="1" w:styleId="CharacterStyle1">
    <w:name w:val="Character Style 1"/>
    <w:rsid w:val="00A25DD7"/>
    <w:rPr>
      <w:rFonts w:ascii="Arial" w:hAnsi="Arial" w:cs="Arial"/>
      <w:sz w:val="23"/>
      <w:szCs w:val="23"/>
    </w:rPr>
  </w:style>
  <w:style w:type="table" w:styleId="Grilledutableau">
    <w:name w:val="Table Grid"/>
    <w:basedOn w:val="TableauNormal"/>
    <w:rsid w:val="003275E7"/>
    <w:pPr>
      <w:widowControl w:val="0"/>
      <w:kinsoku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CB2F8B"/>
    <w:pPr>
      <w:tabs>
        <w:tab w:val="center" w:pos="4536"/>
        <w:tab w:val="right" w:pos="9072"/>
      </w:tabs>
    </w:pPr>
  </w:style>
  <w:style w:type="paragraph" w:styleId="Pieddepage">
    <w:name w:val="footer"/>
    <w:basedOn w:val="Normal"/>
    <w:rsid w:val="00CB2F8B"/>
    <w:pPr>
      <w:tabs>
        <w:tab w:val="center" w:pos="4536"/>
        <w:tab w:val="right" w:pos="9072"/>
      </w:tabs>
    </w:pPr>
  </w:style>
  <w:style w:type="character" w:styleId="Numrodepage">
    <w:name w:val="page number"/>
    <w:basedOn w:val="Policepardfaut"/>
    <w:rsid w:val="00CB2F8B"/>
  </w:style>
  <w:style w:type="paragraph" w:styleId="Paragraphedeliste">
    <w:name w:val="List Paragraph"/>
    <w:basedOn w:val="Normal"/>
    <w:uiPriority w:val="34"/>
    <w:qFormat/>
    <w:rsid w:val="000759F2"/>
    <w:pPr>
      <w:widowControl/>
      <w:kinsoku/>
      <w:ind w:left="720"/>
      <w:contextualSpacing/>
      <w:jc w:val="both"/>
    </w:pPr>
    <w:rPr>
      <w:rFonts w:asciiTheme="minorHAnsi" w:eastAsiaTheme="minorHAnsi" w:hAnsiTheme="minorHAnsi" w:cstheme="minorBidi"/>
      <w:sz w:val="22"/>
      <w:szCs w:val="22"/>
      <w:lang w:eastAsia="en-US"/>
    </w:rPr>
  </w:style>
  <w:style w:type="paragraph" w:styleId="NormalWeb">
    <w:name w:val="Normal (Web)"/>
    <w:basedOn w:val="Normal"/>
    <w:uiPriority w:val="99"/>
    <w:rsid w:val="00615685"/>
    <w:pPr>
      <w:widowControl/>
      <w:kinsoku/>
      <w:spacing w:before="100" w:beforeAutospacing="1" w:after="100" w:afterAutospacing="1"/>
    </w:pPr>
  </w:style>
  <w:style w:type="character" w:styleId="Accentuation">
    <w:name w:val="Emphasis"/>
    <w:basedOn w:val="Policepardfaut"/>
    <w:qFormat/>
    <w:rsid w:val="0067538B"/>
    <w:rPr>
      <w:i/>
      <w:iCs/>
    </w:rPr>
  </w:style>
  <w:style w:type="paragraph" w:styleId="Sansinterligne">
    <w:name w:val="No Spacing"/>
    <w:uiPriority w:val="1"/>
    <w:qFormat/>
    <w:rsid w:val="00B56C63"/>
    <w:rPr>
      <w:rFonts w:ascii="Myriad Pro" w:hAnsi="Myriad Pro"/>
      <w:sz w:val="24"/>
      <w:szCs w:val="24"/>
    </w:rPr>
  </w:style>
  <w:style w:type="paragraph" w:customStyle="1" w:styleId="Default">
    <w:name w:val="Default"/>
    <w:rsid w:val="00B56C63"/>
    <w:pPr>
      <w:autoSpaceDE w:val="0"/>
      <w:autoSpaceDN w:val="0"/>
      <w:adjustRightInd w:val="0"/>
    </w:pPr>
    <w:rPr>
      <w:rFonts w:ascii="Candara" w:hAnsi="Candara" w:cs="Candara"/>
      <w:color w:val="000000"/>
      <w:sz w:val="24"/>
      <w:szCs w:val="24"/>
    </w:rPr>
  </w:style>
  <w:style w:type="character" w:styleId="lev">
    <w:name w:val="Strong"/>
    <w:uiPriority w:val="22"/>
    <w:qFormat/>
    <w:rsid w:val="00A87531"/>
    <w:rPr>
      <w:b/>
      <w:bCs/>
    </w:rPr>
  </w:style>
  <w:style w:type="paragraph" w:styleId="Sous-titre">
    <w:name w:val="Subtitle"/>
    <w:basedOn w:val="Normal"/>
    <w:next w:val="Normal"/>
    <w:link w:val="Sous-titreCar"/>
    <w:qFormat/>
    <w:rsid w:val="00A87531"/>
    <w:pPr>
      <w:widowControl/>
      <w:kinsoku/>
      <w:spacing w:after="60"/>
      <w:jc w:val="center"/>
      <w:outlineLvl w:val="1"/>
    </w:pPr>
    <w:rPr>
      <w:rFonts w:ascii="Cambria" w:hAnsi="Cambria"/>
    </w:rPr>
  </w:style>
  <w:style w:type="character" w:customStyle="1" w:styleId="Sous-titreCar">
    <w:name w:val="Sous-titre Car"/>
    <w:basedOn w:val="Policepardfaut"/>
    <w:link w:val="Sous-titre"/>
    <w:rsid w:val="00A87531"/>
    <w:rPr>
      <w:rFonts w:ascii="Cambria" w:hAnsi="Cambria"/>
      <w:sz w:val="24"/>
      <w:szCs w:val="24"/>
    </w:rPr>
  </w:style>
  <w:style w:type="character" w:styleId="Lienhypertexte">
    <w:name w:val="Hyperlink"/>
    <w:basedOn w:val="Policepardfaut"/>
    <w:uiPriority w:val="99"/>
    <w:unhideWhenUsed/>
    <w:rsid w:val="006B1C0C"/>
    <w:rPr>
      <w:color w:val="0000FF"/>
      <w:u w:val="single"/>
    </w:rPr>
  </w:style>
  <w:style w:type="paragraph" w:styleId="Textedebulles">
    <w:name w:val="Balloon Text"/>
    <w:basedOn w:val="Normal"/>
    <w:link w:val="TextedebullesCar"/>
    <w:semiHidden/>
    <w:unhideWhenUsed/>
    <w:rsid w:val="00360D88"/>
    <w:rPr>
      <w:rFonts w:ascii="Tahoma" w:hAnsi="Tahoma" w:cs="Tahoma"/>
      <w:sz w:val="16"/>
      <w:szCs w:val="16"/>
    </w:rPr>
  </w:style>
  <w:style w:type="character" w:customStyle="1" w:styleId="TextedebullesCar">
    <w:name w:val="Texte de bulles Car"/>
    <w:basedOn w:val="Policepardfaut"/>
    <w:link w:val="Textedebulles"/>
    <w:semiHidden/>
    <w:rsid w:val="00360D88"/>
    <w:rPr>
      <w:rFonts w:ascii="Tahoma" w:hAnsi="Tahoma" w:cs="Tahoma"/>
      <w:sz w:val="16"/>
      <w:szCs w:val="16"/>
    </w:rPr>
  </w:style>
  <w:style w:type="paragraph" w:customStyle="1" w:styleId="paragraph">
    <w:name w:val="paragraph"/>
    <w:basedOn w:val="Normal"/>
    <w:rsid w:val="002E71AF"/>
    <w:pPr>
      <w:widowControl/>
      <w:kinsoku/>
      <w:spacing w:before="100" w:beforeAutospacing="1" w:after="100" w:afterAutospacing="1"/>
    </w:pPr>
  </w:style>
  <w:style w:type="character" w:customStyle="1" w:styleId="normaltextrun">
    <w:name w:val="normaltextrun"/>
    <w:basedOn w:val="Policepardfaut"/>
    <w:rsid w:val="002E71AF"/>
  </w:style>
  <w:style w:type="character" w:customStyle="1" w:styleId="eop">
    <w:name w:val="eop"/>
    <w:basedOn w:val="Policepardfaut"/>
    <w:rsid w:val="002E71AF"/>
  </w:style>
  <w:style w:type="character" w:customStyle="1" w:styleId="spellingerror">
    <w:name w:val="spellingerror"/>
    <w:basedOn w:val="Policepardfaut"/>
    <w:rsid w:val="003C3D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unhideWhenUsed="1"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C120D"/>
    <w:pPr>
      <w:widowControl w:val="0"/>
      <w:kinsoku w:val="0"/>
    </w:pPr>
    <w:rPr>
      <w:sz w:val="24"/>
      <w:szCs w:val="24"/>
    </w:rPr>
  </w:style>
  <w:style w:type="paragraph" w:styleId="Titre1">
    <w:name w:val="heading 1"/>
    <w:basedOn w:val="Normal"/>
    <w:next w:val="Normal"/>
    <w:qFormat/>
    <w:rsid w:val="003E4115"/>
    <w:pPr>
      <w:keepNext/>
      <w:widowControl/>
      <w:numPr>
        <w:numId w:val="2"/>
      </w:numPr>
      <w:kinsoku/>
      <w:jc w:val="center"/>
      <w:outlineLvl w:val="0"/>
    </w:pPr>
    <w:rPr>
      <w:rFonts w:ascii="Comic Sans MS" w:hAnsi="Comic Sans MS"/>
      <w:b/>
      <w:bCs/>
    </w:rPr>
  </w:style>
  <w:style w:type="paragraph" w:styleId="Titre3">
    <w:name w:val="heading 3"/>
    <w:basedOn w:val="Normal"/>
    <w:next w:val="Normal"/>
    <w:qFormat/>
    <w:rsid w:val="003E4115"/>
    <w:pPr>
      <w:keepNext/>
      <w:widowControl/>
      <w:numPr>
        <w:ilvl w:val="2"/>
        <w:numId w:val="2"/>
      </w:numPr>
      <w:kinsoku/>
      <w:spacing w:before="240" w:after="60"/>
      <w:outlineLvl w:val="2"/>
    </w:pPr>
    <w:rPr>
      <w:rFonts w:ascii="Cambria" w:hAnsi="Cambria"/>
      <w:b/>
      <w:bCs/>
      <w:sz w:val="26"/>
      <w:szCs w:val="26"/>
    </w:rPr>
  </w:style>
  <w:style w:type="paragraph" w:styleId="Titre4">
    <w:name w:val="heading 4"/>
    <w:basedOn w:val="Normal"/>
    <w:next w:val="Normal"/>
    <w:qFormat/>
    <w:rsid w:val="003E4115"/>
    <w:pPr>
      <w:keepNext/>
      <w:widowControl/>
      <w:numPr>
        <w:ilvl w:val="3"/>
        <w:numId w:val="2"/>
      </w:numPr>
      <w:kinsoku/>
      <w:spacing w:before="240" w:after="60"/>
      <w:outlineLvl w:val="3"/>
    </w:pPr>
    <w:rPr>
      <w:rFonts w:ascii="Calibri" w:hAnsi="Calibri"/>
      <w:b/>
      <w:bCs/>
      <w:sz w:val="28"/>
      <w:szCs w:val="28"/>
    </w:rPr>
  </w:style>
  <w:style w:type="paragraph" w:styleId="Titre5">
    <w:name w:val="heading 5"/>
    <w:basedOn w:val="Normal"/>
    <w:next w:val="Normal"/>
    <w:qFormat/>
    <w:rsid w:val="003E4115"/>
    <w:pPr>
      <w:widowControl/>
      <w:numPr>
        <w:ilvl w:val="4"/>
        <w:numId w:val="2"/>
      </w:numPr>
      <w:kinsoku/>
      <w:spacing w:before="240" w:after="60"/>
      <w:outlineLvl w:val="4"/>
    </w:pPr>
    <w:rPr>
      <w:rFonts w:ascii="Calibri" w:hAnsi="Calibri"/>
      <w:b/>
      <w:bCs/>
      <w:i/>
      <w:iCs/>
      <w:sz w:val="26"/>
      <w:szCs w:val="26"/>
    </w:rPr>
  </w:style>
  <w:style w:type="paragraph" w:styleId="Titre6">
    <w:name w:val="heading 6"/>
    <w:basedOn w:val="Normal"/>
    <w:next w:val="Normal"/>
    <w:qFormat/>
    <w:rsid w:val="003E4115"/>
    <w:pPr>
      <w:widowControl/>
      <w:numPr>
        <w:ilvl w:val="5"/>
        <w:numId w:val="2"/>
      </w:numPr>
      <w:kinsoku/>
      <w:spacing w:before="240" w:after="60"/>
      <w:outlineLvl w:val="5"/>
    </w:pPr>
    <w:rPr>
      <w:rFonts w:ascii="Calibri" w:hAnsi="Calibri"/>
      <w:b/>
      <w:bCs/>
      <w:sz w:val="22"/>
      <w:szCs w:val="22"/>
    </w:rPr>
  </w:style>
  <w:style w:type="paragraph" w:styleId="Titre7">
    <w:name w:val="heading 7"/>
    <w:basedOn w:val="Normal"/>
    <w:next w:val="Normal"/>
    <w:qFormat/>
    <w:rsid w:val="003E4115"/>
    <w:pPr>
      <w:widowControl/>
      <w:numPr>
        <w:ilvl w:val="6"/>
        <w:numId w:val="2"/>
      </w:numPr>
      <w:kinsoku/>
      <w:spacing w:before="240" w:after="60"/>
      <w:outlineLvl w:val="6"/>
    </w:pPr>
    <w:rPr>
      <w:rFonts w:ascii="Calibri" w:hAnsi="Calibri"/>
    </w:rPr>
  </w:style>
  <w:style w:type="paragraph" w:styleId="Titre8">
    <w:name w:val="heading 8"/>
    <w:basedOn w:val="Normal"/>
    <w:next w:val="Normal"/>
    <w:qFormat/>
    <w:rsid w:val="003E4115"/>
    <w:pPr>
      <w:widowControl/>
      <w:numPr>
        <w:ilvl w:val="7"/>
        <w:numId w:val="2"/>
      </w:numPr>
      <w:kinsoku/>
      <w:spacing w:before="240" w:after="60"/>
      <w:outlineLvl w:val="7"/>
    </w:pPr>
    <w:rPr>
      <w:rFonts w:ascii="Calibri" w:hAnsi="Calibri"/>
      <w:i/>
      <w:iCs/>
    </w:rPr>
  </w:style>
  <w:style w:type="paragraph" w:styleId="Titre9">
    <w:name w:val="heading 9"/>
    <w:basedOn w:val="Normal"/>
    <w:next w:val="Normal"/>
    <w:qFormat/>
    <w:rsid w:val="003E4115"/>
    <w:pPr>
      <w:widowControl/>
      <w:numPr>
        <w:ilvl w:val="8"/>
        <w:numId w:val="2"/>
      </w:numPr>
      <w:kinsoku/>
      <w:spacing w:before="240" w:after="60"/>
      <w:outlineLvl w:val="8"/>
    </w:pPr>
    <w:rPr>
      <w:rFonts w:ascii="Cambria" w:hAnsi="Cambria"/>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 2"/>
    <w:basedOn w:val="Normal"/>
    <w:pPr>
      <w:kinsoku/>
      <w:autoSpaceDE w:val="0"/>
      <w:autoSpaceDN w:val="0"/>
      <w:ind w:left="288"/>
    </w:pPr>
    <w:rPr>
      <w:rFonts w:ascii="Arial" w:hAnsi="Arial" w:cs="Arial"/>
      <w:sz w:val="23"/>
      <w:szCs w:val="23"/>
    </w:rPr>
  </w:style>
  <w:style w:type="paragraph" w:customStyle="1" w:styleId="Style3">
    <w:name w:val="Style 3"/>
    <w:basedOn w:val="Normal"/>
    <w:pPr>
      <w:kinsoku/>
      <w:autoSpaceDE w:val="0"/>
      <w:autoSpaceDN w:val="0"/>
      <w:spacing w:before="324"/>
      <w:ind w:left="648"/>
    </w:pPr>
    <w:rPr>
      <w:rFonts w:ascii="Verdana" w:hAnsi="Verdana" w:cs="Verdana"/>
      <w:sz w:val="22"/>
      <w:szCs w:val="22"/>
    </w:rPr>
  </w:style>
  <w:style w:type="paragraph" w:customStyle="1" w:styleId="Style1">
    <w:name w:val="Style 1"/>
    <w:basedOn w:val="Normal"/>
    <w:pPr>
      <w:kinsoku/>
      <w:autoSpaceDE w:val="0"/>
      <w:autoSpaceDN w:val="0"/>
      <w:adjustRightInd w:val="0"/>
    </w:pPr>
    <w:rPr>
      <w:sz w:val="20"/>
      <w:szCs w:val="20"/>
    </w:rPr>
  </w:style>
  <w:style w:type="character" w:customStyle="1" w:styleId="CharacterStyle3">
    <w:name w:val="Character Style 3"/>
    <w:rPr>
      <w:rFonts w:ascii="Verdana" w:hAnsi="Verdana" w:cs="Verdana"/>
      <w:sz w:val="22"/>
      <w:szCs w:val="22"/>
    </w:rPr>
  </w:style>
  <w:style w:type="character" w:customStyle="1" w:styleId="CharacterStyle2">
    <w:name w:val="Character Style 2"/>
    <w:rPr>
      <w:sz w:val="20"/>
      <w:szCs w:val="20"/>
    </w:rPr>
  </w:style>
  <w:style w:type="character" w:customStyle="1" w:styleId="CharacterStyle1">
    <w:name w:val="Character Style 1"/>
    <w:rPr>
      <w:rFonts w:ascii="Arial" w:hAnsi="Arial" w:cs="Arial"/>
      <w:sz w:val="23"/>
      <w:szCs w:val="23"/>
    </w:rPr>
  </w:style>
  <w:style w:type="table" w:styleId="Grilledutableau">
    <w:name w:val="Table Grid"/>
    <w:basedOn w:val="TableauNormal"/>
    <w:rsid w:val="003275E7"/>
    <w:pPr>
      <w:widowControl w:val="0"/>
      <w:kinsoku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CB2F8B"/>
    <w:pPr>
      <w:tabs>
        <w:tab w:val="center" w:pos="4536"/>
        <w:tab w:val="right" w:pos="9072"/>
      </w:tabs>
    </w:pPr>
  </w:style>
  <w:style w:type="paragraph" w:styleId="Pieddepage">
    <w:name w:val="footer"/>
    <w:basedOn w:val="Normal"/>
    <w:rsid w:val="00CB2F8B"/>
    <w:pPr>
      <w:tabs>
        <w:tab w:val="center" w:pos="4536"/>
        <w:tab w:val="right" w:pos="9072"/>
      </w:tabs>
    </w:pPr>
  </w:style>
  <w:style w:type="character" w:styleId="Numrodepage">
    <w:name w:val="page number"/>
    <w:basedOn w:val="Policepardfaut"/>
    <w:rsid w:val="00CB2F8B"/>
  </w:style>
  <w:style w:type="paragraph" w:styleId="Paragraphedeliste">
    <w:name w:val="List Paragraph"/>
    <w:basedOn w:val="Normal"/>
    <w:uiPriority w:val="34"/>
    <w:qFormat/>
    <w:rsid w:val="000759F2"/>
    <w:pPr>
      <w:widowControl/>
      <w:kinsoku/>
      <w:ind w:left="720"/>
      <w:contextualSpacing/>
      <w:jc w:val="both"/>
    </w:pPr>
    <w:rPr>
      <w:rFonts w:asciiTheme="minorHAnsi" w:eastAsiaTheme="minorHAnsi" w:hAnsiTheme="minorHAnsi" w:cstheme="minorBidi"/>
      <w:sz w:val="22"/>
      <w:szCs w:val="22"/>
      <w:lang w:eastAsia="en-US"/>
    </w:rPr>
  </w:style>
  <w:style w:type="paragraph" w:styleId="NormalWeb">
    <w:name w:val="Normal (Web)"/>
    <w:basedOn w:val="Normal"/>
    <w:uiPriority w:val="99"/>
    <w:rsid w:val="00615685"/>
    <w:pPr>
      <w:widowControl/>
      <w:kinsoku/>
      <w:spacing w:before="100" w:beforeAutospacing="1" w:after="100" w:afterAutospacing="1"/>
    </w:pPr>
  </w:style>
  <w:style w:type="character" w:styleId="Accentuation">
    <w:name w:val="Emphasis"/>
    <w:basedOn w:val="Policepardfaut"/>
    <w:qFormat/>
    <w:rsid w:val="0067538B"/>
    <w:rPr>
      <w:i/>
      <w:iCs/>
    </w:rPr>
  </w:style>
  <w:style w:type="paragraph" w:styleId="Sansinterligne">
    <w:name w:val="No Spacing"/>
    <w:uiPriority w:val="1"/>
    <w:qFormat/>
    <w:rsid w:val="00B56C63"/>
    <w:rPr>
      <w:rFonts w:ascii="Myriad Pro" w:hAnsi="Myriad Pro"/>
      <w:sz w:val="24"/>
      <w:szCs w:val="24"/>
    </w:rPr>
  </w:style>
  <w:style w:type="paragraph" w:customStyle="1" w:styleId="Default">
    <w:name w:val="Default"/>
    <w:rsid w:val="00B56C63"/>
    <w:pPr>
      <w:autoSpaceDE w:val="0"/>
      <w:autoSpaceDN w:val="0"/>
      <w:adjustRightInd w:val="0"/>
    </w:pPr>
    <w:rPr>
      <w:rFonts w:ascii="Candara" w:hAnsi="Candara" w:cs="Candara"/>
      <w:color w:val="000000"/>
      <w:sz w:val="24"/>
      <w:szCs w:val="24"/>
    </w:rPr>
  </w:style>
  <w:style w:type="character" w:styleId="lev">
    <w:name w:val="Strong"/>
    <w:uiPriority w:val="22"/>
    <w:qFormat/>
    <w:rsid w:val="00A87531"/>
    <w:rPr>
      <w:b/>
      <w:bCs/>
    </w:rPr>
  </w:style>
  <w:style w:type="paragraph" w:styleId="Sous-titre">
    <w:name w:val="Subtitle"/>
    <w:basedOn w:val="Normal"/>
    <w:next w:val="Normal"/>
    <w:link w:val="Sous-titreCar"/>
    <w:qFormat/>
    <w:rsid w:val="00A87531"/>
    <w:pPr>
      <w:widowControl/>
      <w:kinsoku/>
      <w:spacing w:after="60"/>
      <w:jc w:val="center"/>
      <w:outlineLvl w:val="1"/>
    </w:pPr>
    <w:rPr>
      <w:rFonts w:ascii="Cambria" w:hAnsi="Cambria"/>
    </w:rPr>
  </w:style>
  <w:style w:type="character" w:customStyle="1" w:styleId="Sous-titreCar">
    <w:name w:val="Sous-titre Car"/>
    <w:basedOn w:val="Policepardfaut"/>
    <w:link w:val="Sous-titre"/>
    <w:rsid w:val="00A87531"/>
    <w:rPr>
      <w:rFonts w:ascii="Cambria" w:hAnsi="Cambria"/>
      <w:sz w:val="24"/>
      <w:szCs w:val="24"/>
    </w:rPr>
  </w:style>
  <w:style w:type="character" w:styleId="Lienhypertexte">
    <w:name w:val="Hyperlink"/>
    <w:basedOn w:val="Policepardfaut"/>
    <w:uiPriority w:val="99"/>
    <w:unhideWhenUsed/>
    <w:rsid w:val="006B1C0C"/>
    <w:rPr>
      <w:color w:val="0000FF"/>
      <w:u w:val="single"/>
    </w:rPr>
  </w:style>
  <w:style w:type="paragraph" w:styleId="Textedebulles">
    <w:name w:val="Balloon Text"/>
    <w:basedOn w:val="Normal"/>
    <w:link w:val="TextedebullesCar"/>
    <w:semiHidden/>
    <w:unhideWhenUsed/>
    <w:rsid w:val="00360D88"/>
    <w:rPr>
      <w:rFonts w:ascii="Tahoma" w:hAnsi="Tahoma" w:cs="Tahoma"/>
      <w:sz w:val="16"/>
      <w:szCs w:val="16"/>
    </w:rPr>
  </w:style>
  <w:style w:type="character" w:customStyle="1" w:styleId="TextedebullesCar">
    <w:name w:val="Texte de bulles Car"/>
    <w:basedOn w:val="Policepardfaut"/>
    <w:link w:val="Textedebulles"/>
    <w:semiHidden/>
    <w:rsid w:val="00360D88"/>
    <w:rPr>
      <w:rFonts w:ascii="Tahoma" w:hAnsi="Tahoma" w:cs="Tahoma"/>
      <w:sz w:val="16"/>
      <w:szCs w:val="16"/>
    </w:rPr>
  </w:style>
  <w:style w:type="paragraph" w:customStyle="1" w:styleId="paragraph">
    <w:name w:val="paragraph"/>
    <w:basedOn w:val="Normal"/>
    <w:rsid w:val="002E71AF"/>
    <w:pPr>
      <w:widowControl/>
      <w:kinsoku/>
      <w:spacing w:before="100" w:beforeAutospacing="1" w:after="100" w:afterAutospacing="1"/>
    </w:pPr>
  </w:style>
  <w:style w:type="character" w:customStyle="1" w:styleId="normaltextrun">
    <w:name w:val="normaltextrun"/>
    <w:basedOn w:val="Policepardfaut"/>
    <w:rsid w:val="002E71AF"/>
  </w:style>
  <w:style w:type="character" w:customStyle="1" w:styleId="eop">
    <w:name w:val="eop"/>
    <w:basedOn w:val="Policepardfaut"/>
    <w:rsid w:val="002E71AF"/>
  </w:style>
  <w:style w:type="character" w:customStyle="1" w:styleId="spellingerror">
    <w:name w:val="spellingerror"/>
    <w:basedOn w:val="Policepardfaut"/>
    <w:rsid w:val="003C3DBD"/>
  </w:style>
</w:styles>
</file>

<file path=word/webSettings.xml><?xml version="1.0" encoding="utf-8"?>
<w:webSettings xmlns:r="http://schemas.openxmlformats.org/officeDocument/2006/relationships" xmlns:w="http://schemas.openxmlformats.org/wordprocessingml/2006/main">
  <w:divs>
    <w:div w:id="39985653">
      <w:bodyDiv w:val="1"/>
      <w:marLeft w:val="0"/>
      <w:marRight w:val="0"/>
      <w:marTop w:val="0"/>
      <w:marBottom w:val="0"/>
      <w:divBdr>
        <w:top w:val="none" w:sz="0" w:space="0" w:color="auto"/>
        <w:left w:val="none" w:sz="0" w:space="0" w:color="auto"/>
        <w:bottom w:val="none" w:sz="0" w:space="0" w:color="auto"/>
        <w:right w:val="none" w:sz="0" w:space="0" w:color="auto"/>
      </w:divBdr>
      <w:divsChild>
        <w:div w:id="40248474">
          <w:marLeft w:val="0"/>
          <w:marRight w:val="0"/>
          <w:marTop w:val="0"/>
          <w:marBottom w:val="0"/>
          <w:divBdr>
            <w:top w:val="none" w:sz="0" w:space="0" w:color="auto"/>
            <w:left w:val="none" w:sz="0" w:space="0" w:color="auto"/>
            <w:bottom w:val="none" w:sz="0" w:space="0" w:color="auto"/>
            <w:right w:val="none" w:sz="0" w:space="0" w:color="auto"/>
          </w:divBdr>
        </w:div>
        <w:div w:id="1114595317">
          <w:marLeft w:val="0"/>
          <w:marRight w:val="0"/>
          <w:marTop w:val="0"/>
          <w:marBottom w:val="0"/>
          <w:divBdr>
            <w:top w:val="none" w:sz="0" w:space="0" w:color="auto"/>
            <w:left w:val="none" w:sz="0" w:space="0" w:color="auto"/>
            <w:bottom w:val="none" w:sz="0" w:space="0" w:color="auto"/>
            <w:right w:val="none" w:sz="0" w:space="0" w:color="auto"/>
          </w:divBdr>
        </w:div>
        <w:div w:id="1295209580">
          <w:marLeft w:val="0"/>
          <w:marRight w:val="0"/>
          <w:marTop w:val="0"/>
          <w:marBottom w:val="0"/>
          <w:divBdr>
            <w:top w:val="none" w:sz="0" w:space="0" w:color="auto"/>
            <w:left w:val="none" w:sz="0" w:space="0" w:color="auto"/>
            <w:bottom w:val="none" w:sz="0" w:space="0" w:color="auto"/>
            <w:right w:val="none" w:sz="0" w:space="0" w:color="auto"/>
          </w:divBdr>
        </w:div>
        <w:div w:id="1690913462">
          <w:marLeft w:val="0"/>
          <w:marRight w:val="0"/>
          <w:marTop w:val="0"/>
          <w:marBottom w:val="0"/>
          <w:divBdr>
            <w:top w:val="none" w:sz="0" w:space="0" w:color="auto"/>
            <w:left w:val="none" w:sz="0" w:space="0" w:color="auto"/>
            <w:bottom w:val="none" w:sz="0" w:space="0" w:color="auto"/>
            <w:right w:val="none" w:sz="0" w:space="0" w:color="auto"/>
          </w:divBdr>
        </w:div>
        <w:div w:id="1224439862">
          <w:marLeft w:val="0"/>
          <w:marRight w:val="0"/>
          <w:marTop w:val="0"/>
          <w:marBottom w:val="0"/>
          <w:divBdr>
            <w:top w:val="none" w:sz="0" w:space="0" w:color="auto"/>
            <w:left w:val="none" w:sz="0" w:space="0" w:color="auto"/>
            <w:bottom w:val="none" w:sz="0" w:space="0" w:color="auto"/>
            <w:right w:val="none" w:sz="0" w:space="0" w:color="auto"/>
          </w:divBdr>
        </w:div>
        <w:div w:id="1254701991">
          <w:marLeft w:val="0"/>
          <w:marRight w:val="0"/>
          <w:marTop w:val="0"/>
          <w:marBottom w:val="0"/>
          <w:divBdr>
            <w:top w:val="none" w:sz="0" w:space="0" w:color="auto"/>
            <w:left w:val="none" w:sz="0" w:space="0" w:color="auto"/>
            <w:bottom w:val="none" w:sz="0" w:space="0" w:color="auto"/>
            <w:right w:val="none" w:sz="0" w:space="0" w:color="auto"/>
          </w:divBdr>
        </w:div>
        <w:div w:id="224076032">
          <w:marLeft w:val="0"/>
          <w:marRight w:val="0"/>
          <w:marTop w:val="0"/>
          <w:marBottom w:val="0"/>
          <w:divBdr>
            <w:top w:val="none" w:sz="0" w:space="0" w:color="auto"/>
            <w:left w:val="none" w:sz="0" w:space="0" w:color="auto"/>
            <w:bottom w:val="none" w:sz="0" w:space="0" w:color="auto"/>
            <w:right w:val="none" w:sz="0" w:space="0" w:color="auto"/>
          </w:divBdr>
        </w:div>
      </w:divsChild>
    </w:div>
    <w:div w:id="68968233">
      <w:bodyDiv w:val="1"/>
      <w:marLeft w:val="0"/>
      <w:marRight w:val="0"/>
      <w:marTop w:val="0"/>
      <w:marBottom w:val="0"/>
      <w:divBdr>
        <w:top w:val="none" w:sz="0" w:space="0" w:color="auto"/>
        <w:left w:val="none" w:sz="0" w:space="0" w:color="auto"/>
        <w:bottom w:val="none" w:sz="0" w:space="0" w:color="auto"/>
        <w:right w:val="none" w:sz="0" w:space="0" w:color="auto"/>
      </w:divBdr>
    </w:div>
    <w:div w:id="187330987">
      <w:bodyDiv w:val="1"/>
      <w:marLeft w:val="0"/>
      <w:marRight w:val="0"/>
      <w:marTop w:val="0"/>
      <w:marBottom w:val="0"/>
      <w:divBdr>
        <w:top w:val="none" w:sz="0" w:space="0" w:color="auto"/>
        <w:left w:val="none" w:sz="0" w:space="0" w:color="auto"/>
        <w:bottom w:val="none" w:sz="0" w:space="0" w:color="auto"/>
        <w:right w:val="none" w:sz="0" w:space="0" w:color="auto"/>
      </w:divBdr>
    </w:div>
    <w:div w:id="259485723">
      <w:bodyDiv w:val="1"/>
      <w:marLeft w:val="0"/>
      <w:marRight w:val="0"/>
      <w:marTop w:val="0"/>
      <w:marBottom w:val="0"/>
      <w:divBdr>
        <w:top w:val="none" w:sz="0" w:space="0" w:color="auto"/>
        <w:left w:val="none" w:sz="0" w:space="0" w:color="auto"/>
        <w:bottom w:val="none" w:sz="0" w:space="0" w:color="auto"/>
        <w:right w:val="none" w:sz="0" w:space="0" w:color="auto"/>
      </w:divBdr>
      <w:divsChild>
        <w:div w:id="370960434">
          <w:marLeft w:val="432"/>
          <w:marRight w:val="0"/>
          <w:marTop w:val="115"/>
          <w:marBottom w:val="0"/>
          <w:divBdr>
            <w:top w:val="none" w:sz="0" w:space="0" w:color="auto"/>
            <w:left w:val="none" w:sz="0" w:space="0" w:color="auto"/>
            <w:bottom w:val="none" w:sz="0" w:space="0" w:color="auto"/>
            <w:right w:val="none" w:sz="0" w:space="0" w:color="auto"/>
          </w:divBdr>
        </w:div>
        <w:div w:id="471562096">
          <w:marLeft w:val="432"/>
          <w:marRight w:val="0"/>
          <w:marTop w:val="115"/>
          <w:marBottom w:val="0"/>
          <w:divBdr>
            <w:top w:val="none" w:sz="0" w:space="0" w:color="auto"/>
            <w:left w:val="none" w:sz="0" w:space="0" w:color="auto"/>
            <w:bottom w:val="none" w:sz="0" w:space="0" w:color="auto"/>
            <w:right w:val="none" w:sz="0" w:space="0" w:color="auto"/>
          </w:divBdr>
        </w:div>
        <w:div w:id="278417448">
          <w:marLeft w:val="432"/>
          <w:marRight w:val="0"/>
          <w:marTop w:val="115"/>
          <w:marBottom w:val="0"/>
          <w:divBdr>
            <w:top w:val="none" w:sz="0" w:space="0" w:color="auto"/>
            <w:left w:val="none" w:sz="0" w:space="0" w:color="auto"/>
            <w:bottom w:val="none" w:sz="0" w:space="0" w:color="auto"/>
            <w:right w:val="none" w:sz="0" w:space="0" w:color="auto"/>
          </w:divBdr>
        </w:div>
        <w:div w:id="1999111415">
          <w:marLeft w:val="432"/>
          <w:marRight w:val="0"/>
          <w:marTop w:val="115"/>
          <w:marBottom w:val="0"/>
          <w:divBdr>
            <w:top w:val="none" w:sz="0" w:space="0" w:color="auto"/>
            <w:left w:val="none" w:sz="0" w:space="0" w:color="auto"/>
            <w:bottom w:val="none" w:sz="0" w:space="0" w:color="auto"/>
            <w:right w:val="none" w:sz="0" w:space="0" w:color="auto"/>
          </w:divBdr>
        </w:div>
      </w:divsChild>
    </w:div>
    <w:div w:id="277950641">
      <w:bodyDiv w:val="1"/>
      <w:marLeft w:val="0"/>
      <w:marRight w:val="0"/>
      <w:marTop w:val="0"/>
      <w:marBottom w:val="0"/>
      <w:divBdr>
        <w:top w:val="none" w:sz="0" w:space="0" w:color="auto"/>
        <w:left w:val="none" w:sz="0" w:space="0" w:color="auto"/>
        <w:bottom w:val="none" w:sz="0" w:space="0" w:color="auto"/>
        <w:right w:val="none" w:sz="0" w:space="0" w:color="auto"/>
      </w:divBdr>
    </w:div>
    <w:div w:id="319626540">
      <w:bodyDiv w:val="1"/>
      <w:marLeft w:val="0"/>
      <w:marRight w:val="0"/>
      <w:marTop w:val="0"/>
      <w:marBottom w:val="0"/>
      <w:divBdr>
        <w:top w:val="none" w:sz="0" w:space="0" w:color="auto"/>
        <w:left w:val="none" w:sz="0" w:space="0" w:color="auto"/>
        <w:bottom w:val="none" w:sz="0" w:space="0" w:color="auto"/>
        <w:right w:val="none" w:sz="0" w:space="0" w:color="auto"/>
      </w:divBdr>
      <w:divsChild>
        <w:div w:id="60062250">
          <w:marLeft w:val="0"/>
          <w:marRight w:val="0"/>
          <w:marTop w:val="0"/>
          <w:marBottom w:val="0"/>
          <w:divBdr>
            <w:top w:val="none" w:sz="0" w:space="0" w:color="auto"/>
            <w:left w:val="none" w:sz="0" w:space="0" w:color="auto"/>
            <w:bottom w:val="none" w:sz="0" w:space="0" w:color="auto"/>
            <w:right w:val="none" w:sz="0" w:space="0" w:color="auto"/>
          </w:divBdr>
        </w:div>
        <w:div w:id="942424307">
          <w:marLeft w:val="0"/>
          <w:marRight w:val="0"/>
          <w:marTop w:val="0"/>
          <w:marBottom w:val="0"/>
          <w:divBdr>
            <w:top w:val="none" w:sz="0" w:space="0" w:color="auto"/>
            <w:left w:val="none" w:sz="0" w:space="0" w:color="auto"/>
            <w:bottom w:val="none" w:sz="0" w:space="0" w:color="auto"/>
            <w:right w:val="none" w:sz="0" w:space="0" w:color="auto"/>
          </w:divBdr>
        </w:div>
        <w:div w:id="1386639011">
          <w:marLeft w:val="0"/>
          <w:marRight w:val="0"/>
          <w:marTop w:val="0"/>
          <w:marBottom w:val="0"/>
          <w:divBdr>
            <w:top w:val="none" w:sz="0" w:space="0" w:color="auto"/>
            <w:left w:val="none" w:sz="0" w:space="0" w:color="auto"/>
            <w:bottom w:val="none" w:sz="0" w:space="0" w:color="auto"/>
            <w:right w:val="none" w:sz="0" w:space="0" w:color="auto"/>
          </w:divBdr>
        </w:div>
        <w:div w:id="2109691387">
          <w:marLeft w:val="0"/>
          <w:marRight w:val="0"/>
          <w:marTop w:val="0"/>
          <w:marBottom w:val="0"/>
          <w:divBdr>
            <w:top w:val="none" w:sz="0" w:space="0" w:color="auto"/>
            <w:left w:val="none" w:sz="0" w:space="0" w:color="auto"/>
            <w:bottom w:val="none" w:sz="0" w:space="0" w:color="auto"/>
            <w:right w:val="none" w:sz="0" w:space="0" w:color="auto"/>
          </w:divBdr>
        </w:div>
        <w:div w:id="758793268">
          <w:marLeft w:val="0"/>
          <w:marRight w:val="0"/>
          <w:marTop w:val="0"/>
          <w:marBottom w:val="0"/>
          <w:divBdr>
            <w:top w:val="none" w:sz="0" w:space="0" w:color="auto"/>
            <w:left w:val="none" w:sz="0" w:space="0" w:color="auto"/>
            <w:bottom w:val="none" w:sz="0" w:space="0" w:color="auto"/>
            <w:right w:val="none" w:sz="0" w:space="0" w:color="auto"/>
          </w:divBdr>
        </w:div>
      </w:divsChild>
    </w:div>
    <w:div w:id="325867414">
      <w:bodyDiv w:val="1"/>
      <w:marLeft w:val="0"/>
      <w:marRight w:val="0"/>
      <w:marTop w:val="0"/>
      <w:marBottom w:val="0"/>
      <w:divBdr>
        <w:top w:val="none" w:sz="0" w:space="0" w:color="auto"/>
        <w:left w:val="none" w:sz="0" w:space="0" w:color="auto"/>
        <w:bottom w:val="none" w:sz="0" w:space="0" w:color="auto"/>
        <w:right w:val="none" w:sz="0" w:space="0" w:color="auto"/>
      </w:divBdr>
      <w:divsChild>
        <w:div w:id="329137196">
          <w:marLeft w:val="0"/>
          <w:marRight w:val="0"/>
          <w:marTop w:val="0"/>
          <w:marBottom w:val="0"/>
          <w:divBdr>
            <w:top w:val="none" w:sz="0" w:space="0" w:color="auto"/>
            <w:left w:val="none" w:sz="0" w:space="0" w:color="auto"/>
            <w:bottom w:val="none" w:sz="0" w:space="0" w:color="auto"/>
            <w:right w:val="none" w:sz="0" w:space="0" w:color="auto"/>
          </w:divBdr>
        </w:div>
        <w:div w:id="2038582099">
          <w:marLeft w:val="0"/>
          <w:marRight w:val="0"/>
          <w:marTop w:val="0"/>
          <w:marBottom w:val="0"/>
          <w:divBdr>
            <w:top w:val="none" w:sz="0" w:space="0" w:color="auto"/>
            <w:left w:val="none" w:sz="0" w:space="0" w:color="auto"/>
            <w:bottom w:val="none" w:sz="0" w:space="0" w:color="auto"/>
            <w:right w:val="none" w:sz="0" w:space="0" w:color="auto"/>
          </w:divBdr>
        </w:div>
        <w:div w:id="1576089722">
          <w:marLeft w:val="0"/>
          <w:marRight w:val="0"/>
          <w:marTop w:val="0"/>
          <w:marBottom w:val="0"/>
          <w:divBdr>
            <w:top w:val="none" w:sz="0" w:space="0" w:color="auto"/>
            <w:left w:val="none" w:sz="0" w:space="0" w:color="auto"/>
            <w:bottom w:val="none" w:sz="0" w:space="0" w:color="auto"/>
            <w:right w:val="none" w:sz="0" w:space="0" w:color="auto"/>
          </w:divBdr>
        </w:div>
        <w:div w:id="957220916">
          <w:marLeft w:val="0"/>
          <w:marRight w:val="0"/>
          <w:marTop w:val="0"/>
          <w:marBottom w:val="0"/>
          <w:divBdr>
            <w:top w:val="none" w:sz="0" w:space="0" w:color="auto"/>
            <w:left w:val="none" w:sz="0" w:space="0" w:color="auto"/>
            <w:bottom w:val="none" w:sz="0" w:space="0" w:color="auto"/>
            <w:right w:val="none" w:sz="0" w:space="0" w:color="auto"/>
          </w:divBdr>
        </w:div>
        <w:div w:id="1134100664">
          <w:marLeft w:val="0"/>
          <w:marRight w:val="0"/>
          <w:marTop w:val="0"/>
          <w:marBottom w:val="0"/>
          <w:divBdr>
            <w:top w:val="none" w:sz="0" w:space="0" w:color="auto"/>
            <w:left w:val="none" w:sz="0" w:space="0" w:color="auto"/>
            <w:bottom w:val="none" w:sz="0" w:space="0" w:color="auto"/>
            <w:right w:val="none" w:sz="0" w:space="0" w:color="auto"/>
          </w:divBdr>
        </w:div>
      </w:divsChild>
    </w:div>
    <w:div w:id="327177945">
      <w:bodyDiv w:val="1"/>
      <w:marLeft w:val="0"/>
      <w:marRight w:val="0"/>
      <w:marTop w:val="0"/>
      <w:marBottom w:val="0"/>
      <w:divBdr>
        <w:top w:val="none" w:sz="0" w:space="0" w:color="auto"/>
        <w:left w:val="none" w:sz="0" w:space="0" w:color="auto"/>
        <w:bottom w:val="none" w:sz="0" w:space="0" w:color="auto"/>
        <w:right w:val="none" w:sz="0" w:space="0" w:color="auto"/>
      </w:divBdr>
      <w:divsChild>
        <w:div w:id="355272311">
          <w:marLeft w:val="446"/>
          <w:marRight w:val="0"/>
          <w:marTop w:val="0"/>
          <w:marBottom w:val="0"/>
          <w:divBdr>
            <w:top w:val="none" w:sz="0" w:space="0" w:color="auto"/>
            <w:left w:val="none" w:sz="0" w:space="0" w:color="auto"/>
            <w:bottom w:val="none" w:sz="0" w:space="0" w:color="auto"/>
            <w:right w:val="none" w:sz="0" w:space="0" w:color="auto"/>
          </w:divBdr>
        </w:div>
      </w:divsChild>
    </w:div>
    <w:div w:id="378944963">
      <w:bodyDiv w:val="1"/>
      <w:marLeft w:val="0"/>
      <w:marRight w:val="0"/>
      <w:marTop w:val="0"/>
      <w:marBottom w:val="0"/>
      <w:divBdr>
        <w:top w:val="none" w:sz="0" w:space="0" w:color="auto"/>
        <w:left w:val="none" w:sz="0" w:space="0" w:color="auto"/>
        <w:bottom w:val="none" w:sz="0" w:space="0" w:color="auto"/>
        <w:right w:val="none" w:sz="0" w:space="0" w:color="auto"/>
      </w:divBdr>
    </w:div>
    <w:div w:id="386341666">
      <w:bodyDiv w:val="1"/>
      <w:marLeft w:val="0"/>
      <w:marRight w:val="0"/>
      <w:marTop w:val="0"/>
      <w:marBottom w:val="0"/>
      <w:divBdr>
        <w:top w:val="none" w:sz="0" w:space="0" w:color="auto"/>
        <w:left w:val="none" w:sz="0" w:space="0" w:color="auto"/>
        <w:bottom w:val="none" w:sz="0" w:space="0" w:color="auto"/>
        <w:right w:val="none" w:sz="0" w:space="0" w:color="auto"/>
      </w:divBdr>
      <w:divsChild>
        <w:div w:id="2115979504">
          <w:marLeft w:val="0"/>
          <w:marRight w:val="0"/>
          <w:marTop w:val="0"/>
          <w:marBottom w:val="0"/>
          <w:divBdr>
            <w:top w:val="none" w:sz="0" w:space="0" w:color="auto"/>
            <w:left w:val="none" w:sz="0" w:space="0" w:color="auto"/>
            <w:bottom w:val="none" w:sz="0" w:space="0" w:color="auto"/>
            <w:right w:val="none" w:sz="0" w:space="0" w:color="auto"/>
          </w:divBdr>
        </w:div>
        <w:div w:id="981228302">
          <w:marLeft w:val="0"/>
          <w:marRight w:val="0"/>
          <w:marTop w:val="0"/>
          <w:marBottom w:val="0"/>
          <w:divBdr>
            <w:top w:val="none" w:sz="0" w:space="0" w:color="auto"/>
            <w:left w:val="none" w:sz="0" w:space="0" w:color="auto"/>
            <w:bottom w:val="none" w:sz="0" w:space="0" w:color="auto"/>
            <w:right w:val="none" w:sz="0" w:space="0" w:color="auto"/>
          </w:divBdr>
        </w:div>
        <w:div w:id="1449616573">
          <w:marLeft w:val="0"/>
          <w:marRight w:val="0"/>
          <w:marTop w:val="0"/>
          <w:marBottom w:val="0"/>
          <w:divBdr>
            <w:top w:val="none" w:sz="0" w:space="0" w:color="auto"/>
            <w:left w:val="none" w:sz="0" w:space="0" w:color="auto"/>
            <w:bottom w:val="none" w:sz="0" w:space="0" w:color="auto"/>
            <w:right w:val="none" w:sz="0" w:space="0" w:color="auto"/>
          </w:divBdr>
        </w:div>
        <w:div w:id="1251741683">
          <w:marLeft w:val="0"/>
          <w:marRight w:val="0"/>
          <w:marTop w:val="0"/>
          <w:marBottom w:val="0"/>
          <w:divBdr>
            <w:top w:val="none" w:sz="0" w:space="0" w:color="auto"/>
            <w:left w:val="none" w:sz="0" w:space="0" w:color="auto"/>
            <w:bottom w:val="none" w:sz="0" w:space="0" w:color="auto"/>
            <w:right w:val="none" w:sz="0" w:space="0" w:color="auto"/>
          </w:divBdr>
        </w:div>
        <w:div w:id="1880892406">
          <w:marLeft w:val="0"/>
          <w:marRight w:val="0"/>
          <w:marTop w:val="0"/>
          <w:marBottom w:val="0"/>
          <w:divBdr>
            <w:top w:val="none" w:sz="0" w:space="0" w:color="auto"/>
            <w:left w:val="none" w:sz="0" w:space="0" w:color="auto"/>
            <w:bottom w:val="none" w:sz="0" w:space="0" w:color="auto"/>
            <w:right w:val="none" w:sz="0" w:space="0" w:color="auto"/>
          </w:divBdr>
        </w:div>
      </w:divsChild>
    </w:div>
    <w:div w:id="400564393">
      <w:bodyDiv w:val="1"/>
      <w:marLeft w:val="0"/>
      <w:marRight w:val="0"/>
      <w:marTop w:val="0"/>
      <w:marBottom w:val="0"/>
      <w:divBdr>
        <w:top w:val="none" w:sz="0" w:space="0" w:color="auto"/>
        <w:left w:val="none" w:sz="0" w:space="0" w:color="auto"/>
        <w:bottom w:val="none" w:sz="0" w:space="0" w:color="auto"/>
        <w:right w:val="none" w:sz="0" w:space="0" w:color="auto"/>
      </w:divBdr>
      <w:divsChild>
        <w:div w:id="706684081">
          <w:marLeft w:val="0"/>
          <w:marRight w:val="0"/>
          <w:marTop w:val="0"/>
          <w:marBottom w:val="0"/>
          <w:divBdr>
            <w:top w:val="none" w:sz="0" w:space="0" w:color="auto"/>
            <w:left w:val="none" w:sz="0" w:space="0" w:color="auto"/>
            <w:bottom w:val="none" w:sz="0" w:space="0" w:color="auto"/>
            <w:right w:val="none" w:sz="0" w:space="0" w:color="auto"/>
          </w:divBdr>
        </w:div>
        <w:div w:id="703288540">
          <w:marLeft w:val="0"/>
          <w:marRight w:val="0"/>
          <w:marTop w:val="0"/>
          <w:marBottom w:val="0"/>
          <w:divBdr>
            <w:top w:val="none" w:sz="0" w:space="0" w:color="auto"/>
            <w:left w:val="none" w:sz="0" w:space="0" w:color="auto"/>
            <w:bottom w:val="none" w:sz="0" w:space="0" w:color="auto"/>
            <w:right w:val="none" w:sz="0" w:space="0" w:color="auto"/>
          </w:divBdr>
        </w:div>
        <w:div w:id="724372158">
          <w:marLeft w:val="0"/>
          <w:marRight w:val="0"/>
          <w:marTop w:val="0"/>
          <w:marBottom w:val="0"/>
          <w:divBdr>
            <w:top w:val="none" w:sz="0" w:space="0" w:color="auto"/>
            <w:left w:val="none" w:sz="0" w:space="0" w:color="auto"/>
            <w:bottom w:val="none" w:sz="0" w:space="0" w:color="auto"/>
            <w:right w:val="none" w:sz="0" w:space="0" w:color="auto"/>
          </w:divBdr>
        </w:div>
        <w:div w:id="868418523">
          <w:marLeft w:val="0"/>
          <w:marRight w:val="0"/>
          <w:marTop w:val="0"/>
          <w:marBottom w:val="0"/>
          <w:divBdr>
            <w:top w:val="none" w:sz="0" w:space="0" w:color="auto"/>
            <w:left w:val="none" w:sz="0" w:space="0" w:color="auto"/>
            <w:bottom w:val="none" w:sz="0" w:space="0" w:color="auto"/>
            <w:right w:val="none" w:sz="0" w:space="0" w:color="auto"/>
          </w:divBdr>
        </w:div>
        <w:div w:id="1763337590">
          <w:marLeft w:val="0"/>
          <w:marRight w:val="0"/>
          <w:marTop w:val="0"/>
          <w:marBottom w:val="0"/>
          <w:divBdr>
            <w:top w:val="none" w:sz="0" w:space="0" w:color="auto"/>
            <w:left w:val="none" w:sz="0" w:space="0" w:color="auto"/>
            <w:bottom w:val="none" w:sz="0" w:space="0" w:color="auto"/>
            <w:right w:val="none" w:sz="0" w:space="0" w:color="auto"/>
          </w:divBdr>
        </w:div>
        <w:div w:id="1958683930">
          <w:marLeft w:val="0"/>
          <w:marRight w:val="0"/>
          <w:marTop w:val="0"/>
          <w:marBottom w:val="0"/>
          <w:divBdr>
            <w:top w:val="none" w:sz="0" w:space="0" w:color="auto"/>
            <w:left w:val="none" w:sz="0" w:space="0" w:color="auto"/>
            <w:bottom w:val="none" w:sz="0" w:space="0" w:color="auto"/>
            <w:right w:val="none" w:sz="0" w:space="0" w:color="auto"/>
          </w:divBdr>
        </w:div>
        <w:div w:id="1747191694">
          <w:marLeft w:val="0"/>
          <w:marRight w:val="0"/>
          <w:marTop w:val="0"/>
          <w:marBottom w:val="0"/>
          <w:divBdr>
            <w:top w:val="none" w:sz="0" w:space="0" w:color="auto"/>
            <w:left w:val="none" w:sz="0" w:space="0" w:color="auto"/>
            <w:bottom w:val="none" w:sz="0" w:space="0" w:color="auto"/>
            <w:right w:val="none" w:sz="0" w:space="0" w:color="auto"/>
          </w:divBdr>
        </w:div>
        <w:div w:id="1529218413">
          <w:marLeft w:val="0"/>
          <w:marRight w:val="0"/>
          <w:marTop w:val="0"/>
          <w:marBottom w:val="0"/>
          <w:divBdr>
            <w:top w:val="none" w:sz="0" w:space="0" w:color="auto"/>
            <w:left w:val="none" w:sz="0" w:space="0" w:color="auto"/>
            <w:bottom w:val="none" w:sz="0" w:space="0" w:color="auto"/>
            <w:right w:val="none" w:sz="0" w:space="0" w:color="auto"/>
          </w:divBdr>
        </w:div>
        <w:div w:id="862280514">
          <w:marLeft w:val="0"/>
          <w:marRight w:val="0"/>
          <w:marTop w:val="0"/>
          <w:marBottom w:val="0"/>
          <w:divBdr>
            <w:top w:val="none" w:sz="0" w:space="0" w:color="auto"/>
            <w:left w:val="none" w:sz="0" w:space="0" w:color="auto"/>
            <w:bottom w:val="none" w:sz="0" w:space="0" w:color="auto"/>
            <w:right w:val="none" w:sz="0" w:space="0" w:color="auto"/>
          </w:divBdr>
        </w:div>
      </w:divsChild>
    </w:div>
    <w:div w:id="485825008">
      <w:bodyDiv w:val="1"/>
      <w:marLeft w:val="0"/>
      <w:marRight w:val="0"/>
      <w:marTop w:val="0"/>
      <w:marBottom w:val="0"/>
      <w:divBdr>
        <w:top w:val="none" w:sz="0" w:space="0" w:color="auto"/>
        <w:left w:val="none" w:sz="0" w:space="0" w:color="auto"/>
        <w:bottom w:val="none" w:sz="0" w:space="0" w:color="auto"/>
        <w:right w:val="none" w:sz="0" w:space="0" w:color="auto"/>
      </w:divBdr>
    </w:div>
    <w:div w:id="507402104">
      <w:bodyDiv w:val="1"/>
      <w:marLeft w:val="0"/>
      <w:marRight w:val="0"/>
      <w:marTop w:val="0"/>
      <w:marBottom w:val="0"/>
      <w:divBdr>
        <w:top w:val="none" w:sz="0" w:space="0" w:color="auto"/>
        <w:left w:val="none" w:sz="0" w:space="0" w:color="auto"/>
        <w:bottom w:val="none" w:sz="0" w:space="0" w:color="auto"/>
        <w:right w:val="none" w:sz="0" w:space="0" w:color="auto"/>
      </w:divBdr>
    </w:div>
    <w:div w:id="518667545">
      <w:bodyDiv w:val="1"/>
      <w:marLeft w:val="0"/>
      <w:marRight w:val="0"/>
      <w:marTop w:val="0"/>
      <w:marBottom w:val="0"/>
      <w:divBdr>
        <w:top w:val="none" w:sz="0" w:space="0" w:color="auto"/>
        <w:left w:val="none" w:sz="0" w:space="0" w:color="auto"/>
        <w:bottom w:val="none" w:sz="0" w:space="0" w:color="auto"/>
        <w:right w:val="none" w:sz="0" w:space="0" w:color="auto"/>
      </w:divBdr>
    </w:div>
    <w:div w:id="524902246">
      <w:bodyDiv w:val="1"/>
      <w:marLeft w:val="0"/>
      <w:marRight w:val="0"/>
      <w:marTop w:val="0"/>
      <w:marBottom w:val="0"/>
      <w:divBdr>
        <w:top w:val="none" w:sz="0" w:space="0" w:color="auto"/>
        <w:left w:val="none" w:sz="0" w:space="0" w:color="auto"/>
        <w:bottom w:val="none" w:sz="0" w:space="0" w:color="auto"/>
        <w:right w:val="none" w:sz="0" w:space="0" w:color="auto"/>
      </w:divBdr>
    </w:div>
    <w:div w:id="528301972">
      <w:bodyDiv w:val="1"/>
      <w:marLeft w:val="0"/>
      <w:marRight w:val="0"/>
      <w:marTop w:val="0"/>
      <w:marBottom w:val="0"/>
      <w:divBdr>
        <w:top w:val="none" w:sz="0" w:space="0" w:color="auto"/>
        <w:left w:val="none" w:sz="0" w:space="0" w:color="auto"/>
        <w:bottom w:val="none" w:sz="0" w:space="0" w:color="auto"/>
        <w:right w:val="none" w:sz="0" w:space="0" w:color="auto"/>
      </w:divBdr>
    </w:div>
    <w:div w:id="534927950">
      <w:bodyDiv w:val="1"/>
      <w:marLeft w:val="0"/>
      <w:marRight w:val="0"/>
      <w:marTop w:val="0"/>
      <w:marBottom w:val="0"/>
      <w:divBdr>
        <w:top w:val="none" w:sz="0" w:space="0" w:color="auto"/>
        <w:left w:val="none" w:sz="0" w:space="0" w:color="auto"/>
        <w:bottom w:val="none" w:sz="0" w:space="0" w:color="auto"/>
        <w:right w:val="none" w:sz="0" w:space="0" w:color="auto"/>
      </w:divBdr>
    </w:div>
    <w:div w:id="550700800">
      <w:bodyDiv w:val="1"/>
      <w:marLeft w:val="0"/>
      <w:marRight w:val="0"/>
      <w:marTop w:val="0"/>
      <w:marBottom w:val="0"/>
      <w:divBdr>
        <w:top w:val="none" w:sz="0" w:space="0" w:color="auto"/>
        <w:left w:val="none" w:sz="0" w:space="0" w:color="auto"/>
        <w:bottom w:val="none" w:sz="0" w:space="0" w:color="auto"/>
        <w:right w:val="none" w:sz="0" w:space="0" w:color="auto"/>
      </w:divBdr>
      <w:divsChild>
        <w:div w:id="1262034097">
          <w:marLeft w:val="0"/>
          <w:marRight w:val="0"/>
          <w:marTop w:val="0"/>
          <w:marBottom w:val="0"/>
          <w:divBdr>
            <w:top w:val="none" w:sz="0" w:space="0" w:color="auto"/>
            <w:left w:val="none" w:sz="0" w:space="0" w:color="auto"/>
            <w:bottom w:val="none" w:sz="0" w:space="0" w:color="auto"/>
            <w:right w:val="none" w:sz="0" w:space="0" w:color="auto"/>
          </w:divBdr>
        </w:div>
        <w:div w:id="1175654036">
          <w:marLeft w:val="0"/>
          <w:marRight w:val="0"/>
          <w:marTop w:val="0"/>
          <w:marBottom w:val="0"/>
          <w:divBdr>
            <w:top w:val="none" w:sz="0" w:space="0" w:color="auto"/>
            <w:left w:val="none" w:sz="0" w:space="0" w:color="auto"/>
            <w:bottom w:val="none" w:sz="0" w:space="0" w:color="auto"/>
            <w:right w:val="none" w:sz="0" w:space="0" w:color="auto"/>
          </w:divBdr>
        </w:div>
        <w:div w:id="1275018829">
          <w:marLeft w:val="0"/>
          <w:marRight w:val="0"/>
          <w:marTop w:val="0"/>
          <w:marBottom w:val="0"/>
          <w:divBdr>
            <w:top w:val="none" w:sz="0" w:space="0" w:color="auto"/>
            <w:left w:val="none" w:sz="0" w:space="0" w:color="auto"/>
            <w:bottom w:val="none" w:sz="0" w:space="0" w:color="auto"/>
            <w:right w:val="none" w:sz="0" w:space="0" w:color="auto"/>
          </w:divBdr>
        </w:div>
        <w:div w:id="420100174">
          <w:marLeft w:val="0"/>
          <w:marRight w:val="0"/>
          <w:marTop w:val="0"/>
          <w:marBottom w:val="0"/>
          <w:divBdr>
            <w:top w:val="none" w:sz="0" w:space="0" w:color="auto"/>
            <w:left w:val="none" w:sz="0" w:space="0" w:color="auto"/>
            <w:bottom w:val="none" w:sz="0" w:space="0" w:color="auto"/>
            <w:right w:val="none" w:sz="0" w:space="0" w:color="auto"/>
          </w:divBdr>
        </w:div>
        <w:div w:id="324944111">
          <w:marLeft w:val="0"/>
          <w:marRight w:val="0"/>
          <w:marTop w:val="0"/>
          <w:marBottom w:val="0"/>
          <w:divBdr>
            <w:top w:val="none" w:sz="0" w:space="0" w:color="auto"/>
            <w:left w:val="none" w:sz="0" w:space="0" w:color="auto"/>
            <w:bottom w:val="none" w:sz="0" w:space="0" w:color="auto"/>
            <w:right w:val="none" w:sz="0" w:space="0" w:color="auto"/>
          </w:divBdr>
        </w:div>
      </w:divsChild>
    </w:div>
    <w:div w:id="561521338">
      <w:bodyDiv w:val="1"/>
      <w:marLeft w:val="0"/>
      <w:marRight w:val="0"/>
      <w:marTop w:val="0"/>
      <w:marBottom w:val="0"/>
      <w:divBdr>
        <w:top w:val="none" w:sz="0" w:space="0" w:color="auto"/>
        <w:left w:val="none" w:sz="0" w:space="0" w:color="auto"/>
        <w:bottom w:val="none" w:sz="0" w:space="0" w:color="auto"/>
        <w:right w:val="none" w:sz="0" w:space="0" w:color="auto"/>
      </w:divBdr>
    </w:div>
    <w:div w:id="563564113">
      <w:bodyDiv w:val="1"/>
      <w:marLeft w:val="0"/>
      <w:marRight w:val="0"/>
      <w:marTop w:val="0"/>
      <w:marBottom w:val="0"/>
      <w:divBdr>
        <w:top w:val="none" w:sz="0" w:space="0" w:color="auto"/>
        <w:left w:val="none" w:sz="0" w:space="0" w:color="auto"/>
        <w:bottom w:val="none" w:sz="0" w:space="0" w:color="auto"/>
        <w:right w:val="none" w:sz="0" w:space="0" w:color="auto"/>
      </w:divBdr>
    </w:div>
    <w:div w:id="566692327">
      <w:bodyDiv w:val="1"/>
      <w:marLeft w:val="0"/>
      <w:marRight w:val="0"/>
      <w:marTop w:val="0"/>
      <w:marBottom w:val="0"/>
      <w:divBdr>
        <w:top w:val="none" w:sz="0" w:space="0" w:color="auto"/>
        <w:left w:val="none" w:sz="0" w:space="0" w:color="auto"/>
        <w:bottom w:val="none" w:sz="0" w:space="0" w:color="auto"/>
        <w:right w:val="none" w:sz="0" w:space="0" w:color="auto"/>
      </w:divBdr>
      <w:divsChild>
        <w:div w:id="607540803">
          <w:marLeft w:val="432"/>
          <w:marRight w:val="0"/>
          <w:marTop w:val="134"/>
          <w:marBottom w:val="0"/>
          <w:divBdr>
            <w:top w:val="none" w:sz="0" w:space="0" w:color="auto"/>
            <w:left w:val="none" w:sz="0" w:space="0" w:color="auto"/>
            <w:bottom w:val="none" w:sz="0" w:space="0" w:color="auto"/>
            <w:right w:val="none" w:sz="0" w:space="0" w:color="auto"/>
          </w:divBdr>
        </w:div>
        <w:div w:id="1316881132">
          <w:marLeft w:val="432"/>
          <w:marRight w:val="0"/>
          <w:marTop w:val="134"/>
          <w:marBottom w:val="0"/>
          <w:divBdr>
            <w:top w:val="none" w:sz="0" w:space="0" w:color="auto"/>
            <w:left w:val="none" w:sz="0" w:space="0" w:color="auto"/>
            <w:bottom w:val="none" w:sz="0" w:space="0" w:color="auto"/>
            <w:right w:val="none" w:sz="0" w:space="0" w:color="auto"/>
          </w:divBdr>
        </w:div>
      </w:divsChild>
    </w:div>
    <w:div w:id="583996180">
      <w:bodyDiv w:val="1"/>
      <w:marLeft w:val="0"/>
      <w:marRight w:val="0"/>
      <w:marTop w:val="0"/>
      <w:marBottom w:val="0"/>
      <w:divBdr>
        <w:top w:val="none" w:sz="0" w:space="0" w:color="auto"/>
        <w:left w:val="none" w:sz="0" w:space="0" w:color="auto"/>
        <w:bottom w:val="none" w:sz="0" w:space="0" w:color="auto"/>
        <w:right w:val="none" w:sz="0" w:space="0" w:color="auto"/>
      </w:divBdr>
      <w:divsChild>
        <w:div w:id="1110511610">
          <w:marLeft w:val="547"/>
          <w:marRight w:val="0"/>
          <w:marTop w:val="0"/>
          <w:marBottom w:val="0"/>
          <w:divBdr>
            <w:top w:val="none" w:sz="0" w:space="0" w:color="auto"/>
            <w:left w:val="none" w:sz="0" w:space="0" w:color="auto"/>
            <w:bottom w:val="none" w:sz="0" w:space="0" w:color="auto"/>
            <w:right w:val="none" w:sz="0" w:space="0" w:color="auto"/>
          </w:divBdr>
        </w:div>
        <w:div w:id="1108236144">
          <w:marLeft w:val="547"/>
          <w:marRight w:val="0"/>
          <w:marTop w:val="0"/>
          <w:marBottom w:val="0"/>
          <w:divBdr>
            <w:top w:val="none" w:sz="0" w:space="0" w:color="auto"/>
            <w:left w:val="none" w:sz="0" w:space="0" w:color="auto"/>
            <w:bottom w:val="none" w:sz="0" w:space="0" w:color="auto"/>
            <w:right w:val="none" w:sz="0" w:space="0" w:color="auto"/>
          </w:divBdr>
        </w:div>
        <w:div w:id="2025092334">
          <w:marLeft w:val="547"/>
          <w:marRight w:val="0"/>
          <w:marTop w:val="0"/>
          <w:marBottom w:val="0"/>
          <w:divBdr>
            <w:top w:val="none" w:sz="0" w:space="0" w:color="auto"/>
            <w:left w:val="none" w:sz="0" w:space="0" w:color="auto"/>
            <w:bottom w:val="none" w:sz="0" w:space="0" w:color="auto"/>
            <w:right w:val="none" w:sz="0" w:space="0" w:color="auto"/>
          </w:divBdr>
        </w:div>
        <w:div w:id="1300842104">
          <w:marLeft w:val="547"/>
          <w:marRight w:val="0"/>
          <w:marTop w:val="0"/>
          <w:marBottom w:val="0"/>
          <w:divBdr>
            <w:top w:val="none" w:sz="0" w:space="0" w:color="auto"/>
            <w:left w:val="none" w:sz="0" w:space="0" w:color="auto"/>
            <w:bottom w:val="none" w:sz="0" w:space="0" w:color="auto"/>
            <w:right w:val="none" w:sz="0" w:space="0" w:color="auto"/>
          </w:divBdr>
        </w:div>
        <w:div w:id="1195996466">
          <w:marLeft w:val="547"/>
          <w:marRight w:val="0"/>
          <w:marTop w:val="0"/>
          <w:marBottom w:val="0"/>
          <w:divBdr>
            <w:top w:val="none" w:sz="0" w:space="0" w:color="auto"/>
            <w:left w:val="none" w:sz="0" w:space="0" w:color="auto"/>
            <w:bottom w:val="none" w:sz="0" w:space="0" w:color="auto"/>
            <w:right w:val="none" w:sz="0" w:space="0" w:color="auto"/>
          </w:divBdr>
        </w:div>
        <w:div w:id="1362048490">
          <w:marLeft w:val="547"/>
          <w:marRight w:val="0"/>
          <w:marTop w:val="0"/>
          <w:marBottom w:val="0"/>
          <w:divBdr>
            <w:top w:val="none" w:sz="0" w:space="0" w:color="auto"/>
            <w:left w:val="none" w:sz="0" w:space="0" w:color="auto"/>
            <w:bottom w:val="none" w:sz="0" w:space="0" w:color="auto"/>
            <w:right w:val="none" w:sz="0" w:space="0" w:color="auto"/>
          </w:divBdr>
        </w:div>
        <w:div w:id="2099253483">
          <w:marLeft w:val="547"/>
          <w:marRight w:val="0"/>
          <w:marTop w:val="0"/>
          <w:marBottom w:val="0"/>
          <w:divBdr>
            <w:top w:val="none" w:sz="0" w:space="0" w:color="auto"/>
            <w:left w:val="none" w:sz="0" w:space="0" w:color="auto"/>
            <w:bottom w:val="none" w:sz="0" w:space="0" w:color="auto"/>
            <w:right w:val="none" w:sz="0" w:space="0" w:color="auto"/>
          </w:divBdr>
        </w:div>
      </w:divsChild>
    </w:div>
    <w:div w:id="602226156">
      <w:bodyDiv w:val="1"/>
      <w:marLeft w:val="0"/>
      <w:marRight w:val="0"/>
      <w:marTop w:val="0"/>
      <w:marBottom w:val="0"/>
      <w:divBdr>
        <w:top w:val="none" w:sz="0" w:space="0" w:color="auto"/>
        <w:left w:val="none" w:sz="0" w:space="0" w:color="auto"/>
        <w:bottom w:val="none" w:sz="0" w:space="0" w:color="auto"/>
        <w:right w:val="none" w:sz="0" w:space="0" w:color="auto"/>
      </w:divBdr>
      <w:divsChild>
        <w:div w:id="870069839">
          <w:marLeft w:val="0"/>
          <w:marRight w:val="0"/>
          <w:marTop w:val="0"/>
          <w:marBottom w:val="0"/>
          <w:divBdr>
            <w:top w:val="none" w:sz="0" w:space="0" w:color="auto"/>
            <w:left w:val="none" w:sz="0" w:space="0" w:color="auto"/>
            <w:bottom w:val="none" w:sz="0" w:space="0" w:color="auto"/>
            <w:right w:val="none" w:sz="0" w:space="0" w:color="auto"/>
          </w:divBdr>
        </w:div>
        <w:div w:id="448940694">
          <w:marLeft w:val="0"/>
          <w:marRight w:val="0"/>
          <w:marTop w:val="0"/>
          <w:marBottom w:val="0"/>
          <w:divBdr>
            <w:top w:val="none" w:sz="0" w:space="0" w:color="auto"/>
            <w:left w:val="none" w:sz="0" w:space="0" w:color="auto"/>
            <w:bottom w:val="none" w:sz="0" w:space="0" w:color="auto"/>
            <w:right w:val="none" w:sz="0" w:space="0" w:color="auto"/>
          </w:divBdr>
        </w:div>
        <w:div w:id="64572292">
          <w:marLeft w:val="0"/>
          <w:marRight w:val="0"/>
          <w:marTop w:val="0"/>
          <w:marBottom w:val="0"/>
          <w:divBdr>
            <w:top w:val="none" w:sz="0" w:space="0" w:color="auto"/>
            <w:left w:val="none" w:sz="0" w:space="0" w:color="auto"/>
            <w:bottom w:val="none" w:sz="0" w:space="0" w:color="auto"/>
            <w:right w:val="none" w:sz="0" w:space="0" w:color="auto"/>
          </w:divBdr>
        </w:div>
      </w:divsChild>
    </w:div>
    <w:div w:id="604272041">
      <w:bodyDiv w:val="1"/>
      <w:marLeft w:val="0"/>
      <w:marRight w:val="0"/>
      <w:marTop w:val="0"/>
      <w:marBottom w:val="0"/>
      <w:divBdr>
        <w:top w:val="none" w:sz="0" w:space="0" w:color="auto"/>
        <w:left w:val="none" w:sz="0" w:space="0" w:color="auto"/>
        <w:bottom w:val="none" w:sz="0" w:space="0" w:color="auto"/>
        <w:right w:val="none" w:sz="0" w:space="0" w:color="auto"/>
      </w:divBdr>
      <w:divsChild>
        <w:div w:id="261685353">
          <w:marLeft w:val="0"/>
          <w:marRight w:val="0"/>
          <w:marTop w:val="0"/>
          <w:marBottom w:val="0"/>
          <w:divBdr>
            <w:top w:val="none" w:sz="0" w:space="0" w:color="auto"/>
            <w:left w:val="none" w:sz="0" w:space="0" w:color="auto"/>
            <w:bottom w:val="none" w:sz="0" w:space="0" w:color="auto"/>
            <w:right w:val="none" w:sz="0" w:space="0" w:color="auto"/>
          </w:divBdr>
        </w:div>
        <w:div w:id="943731965">
          <w:marLeft w:val="0"/>
          <w:marRight w:val="0"/>
          <w:marTop w:val="0"/>
          <w:marBottom w:val="0"/>
          <w:divBdr>
            <w:top w:val="none" w:sz="0" w:space="0" w:color="auto"/>
            <w:left w:val="none" w:sz="0" w:space="0" w:color="auto"/>
            <w:bottom w:val="none" w:sz="0" w:space="0" w:color="auto"/>
            <w:right w:val="none" w:sz="0" w:space="0" w:color="auto"/>
          </w:divBdr>
        </w:div>
        <w:div w:id="1537084147">
          <w:marLeft w:val="0"/>
          <w:marRight w:val="0"/>
          <w:marTop w:val="0"/>
          <w:marBottom w:val="0"/>
          <w:divBdr>
            <w:top w:val="none" w:sz="0" w:space="0" w:color="auto"/>
            <w:left w:val="none" w:sz="0" w:space="0" w:color="auto"/>
            <w:bottom w:val="none" w:sz="0" w:space="0" w:color="auto"/>
            <w:right w:val="none" w:sz="0" w:space="0" w:color="auto"/>
          </w:divBdr>
        </w:div>
        <w:div w:id="447941767">
          <w:marLeft w:val="0"/>
          <w:marRight w:val="0"/>
          <w:marTop w:val="0"/>
          <w:marBottom w:val="0"/>
          <w:divBdr>
            <w:top w:val="none" w:sz="0" w:space="0" w:color="auto"/>
            <w:left w:val="none" w:sz="0" w:space="0" w:color="auto"/>
            <w:bottom w:val="none" w:sz="0" w:space="0" w:color="auto"/>
            <w:right w:val="none" w:sz="0" w:space="0" w:color="auto"/>
          </w:divBdr>
        </w:div>
        <w:div w:id="763768282">
          <w:marLeft w:val="0"/>
          <w:marRight w:val="0"/>
          <w:marTop w:val="0"/>
          <w:marBottom w:val="0"/>
          <w:divBdr>
            <w:top w:val="none" w:sz="0" w:space="0" w:color="auto"/>
            <w:left w:val="none" w:sz="0" w:space="0" w:color="auto"/>
            <w:bottom w:val="none" w:sz="0" w:space="0" w:color="auto"/>
            <w:right w:val="none" w:sz="0" w:space="0" w:color="auto"/>
          </w:divBdr>
        </w:div>
        <w:div w:id="673653912">
          <w:marLeft w:val="0"/>
          <w:marRight w:val="0"/>
          <w:marTop w:val="0"/>
          <w:marBottom w:val="0"/>
          <w:divBdr>
            <w:top w:val="none" w:sz="0" w:space="0" w:color="auto"/>
            <w:left w:val="none" w:sz="0" w:space="0" w:color="auto"/>
            <w:bottom w:val="none" w:sz="0" w:space="0" w:color="auto"/>
            <w:right w:val="none" w:sz="0" w:space="0" w:color="auto"/>
          </w:divBdr>
        </w:div>
        <w:div w:id="2053071012">
          <w:marLeft w:val="0"/>
          <w:marRight w:val="0"/>
          <w:marTop w:val="0"/>
          <w:marBottom w:val="0"/>
          <w:divBdr>
            <w:top w:val="none" w:sz="0" w:space="0" w:color="auto"/>
            <w:left w:val="none" w:sz="0" w:space="0" w:color="auto"/>
            <w:bottom w:val="none" w:sz="0" w:space="0" w:color="auto"/>
            <w:right w:val="none" w:sz="0" w:space="0" w:color="auto"/>
          </w:divBdr>
        </w:div>
        <w:div w:id="383673779">
          <w:marLeft w:val="0"/>
          <w:marRight w:val="0"/>
          <w:marTop w:val="0"/>
          <w:marBottom w:val="0"/>
          <w:divBdr>
            <w:top w:val="none" w:sz="0" w:space="0" w:color="auto"/>
            <w:left w:val="none" w:sz="0" w:space="0" w:color="auto"/>
            <w:bottom w:val="none" w:sz="0" w:space="0" w:color="auto"/>
            <w:right w:val="none" w:sz="0" w:space="0" w:color="auto"/>
          </w:divBdr>
        </w:div>
      </w:divsChild>
    </w:div>
    <w:div w:id="683020992">
      <w:bodyDiv w:val="1"/>
      <w:marLeft w:val="0"/>
      <w:marRight w:val="0"/>
      <w:marTop w:val="0"/>
      <w:marBottom w:val="0"/>
      <w:divBdr>
        <w:top w:val="none" w:sz="0" w:space="0" w:color="auto"/>
        <w:left w:val="none" w:sz="0" w:space="0" w:color="auto"/>
        <w:bottom w:val="none" w:sz="0" w:space="0" w:color="auto"/>
        <w:right w:val="none" w:sz="0" w:space="0" w:color="auto"/>
      </w:divBdr>
    </w:div>
    <w:div w:id="708383147">
      <w:bodyDiv w:val="1"/>
      <w:marLeft w:val="0"/>
      <w:marRight w:val="0"/>
      <w:marTop w:val="0"/>
      <w:marBottom w:val="0"/>
      <w:divBdr>
        <w:top w:val="none" w:sz="0" w:space="0" w:color="auto"/>
        <w:left w:val="none" w:sz="0" w:space="0" w:color="auto"/>
        <w:bottom w:val="none" w:sz="0" w:space="0" w:color="auto"/>
        <w:right w:val="none" w:sz="0" w:space="0" w:color="auto"/>
      </w:divBdr>
      <w:divsChild>
        <w:div w:id="1774978521">
          <w:marLeft w:val="446"/>
          <w:marRight w:val="0"/>
          <w:marTop w:val="0"/>
          <w:marBottom w:val="0"/>
          <w:divBdr>
            <w:top w:val="none" w:sz="0" w:space="0" w:color="auto"/>
            <w:left w:val="none" w:sz="0" w:space="0" w:color="auto"/>
            <w:bottom w:val="none" w:sz="0" w:space="0" w:color="auto"/>
            <w:right w:val="none" w:sz="0" w:space="0" w:color="auto"/>
          </w:divBdr>
        </w:div>
        <w:div w:id="348336337">
          <w:marLeft w:val="446"/>
          <w:marRight w:val="0"/>
          <w:marTop w:val="0"/>
          <w:marBottom w:val="0"/>
          <w:divBdr>
            <w:top w:val="none" w:sz="0" w:space="0" w:color="auto"/>
            <w:left w:val="none" w:sz="0" w:space="0" w:color="auto"/>
            <w:bottom w:val="none" w:sz="0" w:space="0" w:color="auto"/>
            <w:right w:val="none" w:sz="0" w:space="0" w:color="auto"/>
          </w:divBdr>
        </w:div>
        <w:div w:id="1482581476">
          <w:marLeft w:val="446"/>
          <w:marRight w:val="0"/>
          <w:marTop w:val="0"/>
          <w:marBottom w:val="0"/>
          <w:divBdr>
            <w:top w:val="none" w:sz="0" w:space="0" w:color="auto"/>
            <w:left w:val="none" w:sz="0" w:space="0" w:color="auto"/>
            <w:bottom w:val="none" w:sz="0" w:space="0" w:color="auto"/>
            <w:right w:val="none" w:sz="0" w:space="0" w:color="auto"/>
          </w:divBdr>
        </w:div>
        <w:div w:id="259067807">
          <w:marLeft w:val="446"/>
          <w:marRight w:val="0"/>
          <w:marTop w:val="0"/>
          <w:marBottom w:val="0"/>
          <w:divBdr>
            <w:top w:val="none" w:sz="0" w:space="0" w:color="auto"/>
            <w:left w:val="none" w:sz="0" w:space="0" w:color="auto"/>
            <w:bottom w:val="none" w:sz="0" w:space="0" w:color="auto"/>
            <w:right w:val="none" w:sz="0" w:space="0" w:color="auto"/>
          </w:divBdr>
        </w:div>
        <w:div w:id="1611623786">
          <w:marLeft w:val="446"/>
          <w:marRight w:val="0"/>
          <w:marTop w:val="0"/>
          <w:marBottom w:val="0"/>
          <w:divBdr>
            <w:top w:val="none" w:sz="0" w:space="0" w:color="auto"/>
            <w:left w:val="none" w:sz="0" w:space="0" w:color="auto"/>
            <w:bottom w:val="none" w:sz="0" w:space="0" w:color="auto"/>
            <w:right w:val="none" w:sz="0" w:space="0" w:color="auto"/>
          </w:divBdr>
        </w:div>
        <w:div w:id="2085375358">
          <w:marLeft w:val="446"/>
          <w:marRight w:val="0"/>
          <w:marTop w:val="0"/>
          <w:marBottom w:val="0"/>
          <w:divBdr>
            <w:top w:val="none" w:sz="0" w:space="0" w:color="auto"/>
            <w:left w:val="none" w:sz="0" w:space="0" w:color="auto"/>
            <w:bottom w:val="none" w:sz="0" w:space="0" w:color="auto"/>
            <w:right w:val="none" w:sz="0" w:space="0" w:color="auto"/>
          </w:divBdr>
        </w:div>
        <w:div w:id="1142230223">
          <w:marLeft w:val="446"/>
          <w:marRight w:val="0"/>
          <w:marTop w:val="0"/>
          <w:marBottom w:val="0"/>
          <w:divBdr>
            <w:top w:val="none" w:sz="0" w:space="0" w:color="auto"/>
            <w:left w:val="none" w:sz="0" w:space="0" w:color="auto"/>
            <w:bottom w:val="none" w:sz="0" w:space="0" w:color="auto"/>
            <w:right w:val="none" w:sz="0" w:space="0" w:color="auto"/>
          </w:divBdr>
        </w:div>
        <w:div w:id="1480002739">
          <w:marLeft w:val="446"/>
          <w:marRight w:val="0"/>
          <w:marTop w:val="0"/>
          <w:marBottom w:val="0"/>
          <w:divBdr>
            <w:top w:val="none" w:sz="0" w:space="0" w:color="auto"/>
            <w:left w:val="none" w:sz="0" w:space="0" w:color="auto"/>
            <w:bottom w:val="none" w:sz="0" w:space="0" w:color="auto"/>
            <w:right w:val="none" w:sz="0" w:space="0" w:color="auto"/>
          </w:divBdr>
        </w:div>
      </w:divsChild>
    </w:div>
    <w:div w:id="764157708">
      <w:bodyDiv w:val="1"/>
      <w:marLeft w:val="0"/>
      <w:marRight w:val="0"/>
      <w:marTop w:val="0"/>
      <w:marBottom w:val="0"/>
      <w:divBdr>
        <w:top w:val="none" w:sz="0" w:space="0" w:color="auto"/>
        <w:left w:val="none" w:sz="0" w:space="0" w:color="auto"/>
        <w:bottom w:val="none" w:sz="0" w:space="0" w:color="auto"/>
        <w:right w:val="none" w:sz="0" w:space="0" w:color="auto"/>
      </w:divBdr>
      <w:divsChild>
        <w:div w:id="165479672">
          <w:marLeft w:val="0"/>
          <w:marRight w:val="0"/>
          <w:marTop w:val="0"/>
          <w:marBottom w:val="0"/>
          <w:divBdr>
            <w:top w:val="none" w:sz="0" w:space="0" w:color="auto"/>
            <w:left w:val="none" w:sz="0" w:space="0" w:color="auto"/>
            <w:bottom w:val="none" w:sz="0" w:space="0" w:color="auto"/>
            <w:right w:val="none" w:sz="0" w:space="0" w:color="auto"/>
          </w:divBdr>
        </w:div>
        <w:div w:id="665404907">
          <w:marLeft w:val="0"/>
          <w:marRight w:val="0"/>
          <w:marTop w:val="0"/>
          <w:marBottom w:val="0"/>
          <w:divBdr>
            <w:top w:val="none" w:sz="0" w:space="0" w:color="auto"/>
            <w:left w:val="none" w:sz="0" w:space="0" w:color="auto"/>
            <w:bottom w:val="none" w:sz="0" w:space="0" w:color="auto"/>
            <w:right w:val="none" w:sz="0" w:space="0" w:color="auto"/>
          </w:divBdr>
        </w:div>
        <w:div w:id="1855915885">
          <w:marLeft w:val="0"/>
          <w:marRight w:val="0"/>
          <w:marTop w:val="0"/>
          <w:marBottom w:val="0"/>
          <w:divBdr>
            <w:top w:val="none" w:sz="0" w:space="0" w:color="auto"/>
            <w:left w:val="none" w:sz="0" w:space="0" w:color="auto"/>
            <w:bottom w:val="none" w:sz="0" w:space="0" w:color="auto"/>
            <w:right w:val="none" w:sz="0" w:space="0" w:color="auto"/>
          </w:divBdr>
        </w:div>
        <w:div w:id="1753968212">
          <w:marLeft w:val="0"/>
          <w:marRight w:val="0"/>
          <w:marTop w:val="0"/>
          <w:marBottom w:val="0"/>
          <w:divBdr>
            <w:top w:val="none" w:sz="0" w:space="0" w:color="auto"/>
            <w:left w:val="none" w:sz="0" w:space="0" w:color="auto"/>
            <w:bottom w:val="none" w:sz="0" w:space="0" w:color="auto"/>
            <w:right w:val="none" w:sz="0" w:space="0" w:color="auto"/>
          </w:divBdr>
        </w:div>
        <w:div w:id="979991959">
          <w:marLeft w:val="0"/>
          <w:marRight w:val="0"/>
          <w:marTop w:val="0"/>
          <w:marBottom w:val="0"/>
          <w:divBdr>
            <w:top w:val="none" w:sz="0" w:space="0" w:color="auto"/>
            <w:left w:val="none" w:sz="0" w:space="0" w:color="auto"/>
            <w:bottom w:val="none" w:sz="0" w:space="0" w:color="auto"/>
            <w:right w:val="none" w:sz="0" w:space="0" w:color="auto"/>
          </w:divBdr>
        </w:div>
        <w:div w:id="1098059017">
          <w:marLeft w:val="0"/>
          <w:marRight w:val="0"/>
          <w:marTop w:val="0"/>
          <w:marBottom w:val="0"/>
          <w:divBdr>
            <w:top w:val="none" w:sz="0" w:space="0" w:color="auto"/>
            <w:left w:val="none" w:sz="0" w:space="0" w:color="auto"/>
            <w:bottom w:val="none" w:sz="0" w:space="0" w:color="auto"/>
            <w:right w:val="none" w:sz="0" w:space="0" w:color="auto"/>
          </w:divBdr>
        </w:div>
      </w:divsChild>
    </w:div>
    <w:div w:id="806161781">
      <w:bodyDiv w:val="1"/>
      <w:marLeft w:val="0"/>
      <w:marRight w:val="0"/>
      <w:marTop w:val="0"/>
      <w:marBottom w:val="0"/>
      <w:divBdr>
        <w:top w:val="none" w:sz="0" w:space="0" w:color="auto"/>
        <w:left w:val="none" w:sz="0" w:space="0" w:color="auto"/>
        <w:bottom w:val="none" w:sz="0" w:space="0" w:color="auto"/>
        <w:right w:val="none" w:sz="0" w:space="0" w:color="auto"/>
      </w:divBdr>
    </w:div>
    <w:div w:id="807093919">
      <w:bodyDiv w:val="1"/>
      <w:marLeft w:val="0"/>
      <w:marRight w:val="0"/>
      <w:marTop w:val="0"/>
      <w:marBottom w:val="0"/>
      <w:divBdr>
        <w:top w:val="none" w:sz="0" w:space="0" w:color="auto"/>
        <w:left w:val="none" w:sz="0" w:space="0" w:color="auto"/>
        <w:bottom w:val="none" w:sz="0" w:space="0" w:color="auto"/>
        <w:right w:val="none" w:sz="0" w:space="0" w:color="auto"/>
      </w:divBdr>
      <w:divsChild>
        <w:div w:id="1731461741">
          <w:marLeft w:val="432"/>
          <w:marRight w:val="0"/>
          <w:marTop w:val="115"/>
          <w:marBottom w:val="0"/>
          <w:divBdr>
            <w:top w:val="none" w:sz="0" w:space="0" w:color="auto"/>
            <w:left w:val="none" w:sz="0" w:space="0" w:color="auto"/>
            <w:bottom w:val="none" w:sz="0" w:space="0" w:color="auto"/>
            <w:right w:val="none" w:sz="0" w:space="0" w:color="auto"/>
          </w:divBdr>
        </w:div>
        <w:div w:id="1565026530">
          <w:marLeft w:val="432"/>
          <w:marRight w:val="0"/>
          <w:marTop w:val="115"/>
          <w:marBottom w:val="0"/>
          <w:divBdr>
            <w:top w:val="none" w:sz="0" w:space="0" w:color="auto"/>
            <w:left w:val="none" w:sz="0" w:space="0" w:color="auto"/>
            <w:bottom w:val="none" w:sz="0" w:space="0" w:color="auto"/>
            <w:right w:val="none" w:sz="0" w:space="0" w:color="auto"/>
          </w:divBdr>
        </w:div>
        <w:div w:id="1163661891">
          <w:marLeft w:val="432"/>
          <w:marRight w:val="0"/>
          <w:marTop w:val="115"/>
          <w:marBottom w:val="0"/>
          <w:divBdr>
            <w:top w:val="none" w:sz="0" w:space="0" w:color="auto"/>
            <w:left w:val="none" w:sz="0" w:space="0" w:color="auto"/>
            <w:bottom w:val="none" w:sz="0" w:space="0" w:color="auto"/>
            <w:right w:val="none" w:sz="0" w:space="0" w:color="auto"/>
          </w:divBdr>
        </w:div>
      </w:divsChild>
    </w:div>
    <w:div w:id="825826020">
      <w:bodyDiv w:val="1"/>
      <w:marLeft w:val="0"/>
      <w:marRight w:val="0"/>
      <w:marTop w:val="0"/>
      <w:marBottom w:val="0"/>
      <w:divBdr>
        <w:top w:val="none" w:sz="0" w:space="0" w:color="auto"/>
        <w:left w:val="none" w:sz="0" w:space="0" w:color="auto"/>
        <w:bottom w:val="none" w:sz="0" w:space="0" w:color="auto"/>
        <w:right w:val="none" w:sz="0" w:space="0" w:color="auto"/>
      </w:divBdr>
    </w:div>
    <w:div w:id="837769315">
      <w:bodyDiv w:val="1"/>
      <w:marLeft w:val="0"/>
      <w:marRight w:val="0"/>
      <w:marTop w:val="0"/>
      <w:marBottom w:val="0"/>
      <w:divBdr>
        <w:top w:val="none" w:sz="0" w:space="0" w:color="auto"/>
        <w:left w:val="none" w:sz="0" w:space="0" w:color="auto"/>
        <w:bottom w:val="none" w:sz="0" w:space="0" w:color="auto"/>
        <w:right w:val="none" w:sz="0" w:space="0" w:color="auto"/>
      </w:divBdr>
      <w:divsChild>
        <w:div w:id="1937784466">
          <w:marLeft w:val="0"/>
          <w:marRight w:val="0"/>
          <w:marTop w:val="0"/>
          <w:marBottom w:val="0"/>
          <w:divBdr>
            <w:top w:val="none" w:sz="0" w:space="0" w:color="auto"/>
            <w:left w:val="none" w:sz="0" w:space="0" w:color="auto"/>
            <w:bottom w:val="none" w:sz="0" w:space="0" w:color="auto"/>
            <w:right w:val="none" w:sz="0" w:space="0" w:color="auto"/>
          </w:divBdr>
        </w:div>
        <w:div w:id="2126341652">
          <w:marLeft w:val="0"/>
          <w:marRight w:val="0"/>
          <w:marTop w:val="0"/>
          <w:marBottom w:val="0"/>
          <w:divBdr>
            <w:top w:val="none" w:sz="0" w:space="0" w:color="auto"/>
            <w:left w:val="none" w:sz="0" w:space="0" w:color="auto"/>
            <w:bottom w:val="none" w:sz="0" w:space="0" w:color="auto"/>
            <w:right w:val="none" w:sz="0" w:space="0" w:color="auto"/>
          </w:divBdr>
        </w:div>
      </w:divsChild>
    </w:div>
    <w:div w:id="884606541">
      <w:bodyDiv w:val="1"/>
      <w:marLeft w:val="0"/>
      <w:marRight w:val="0"/>
      <w:marTop w:val="0"/>
      <w:marBottom w:val="0"/>
      <w:divBdr>
        <w:top w:val="none" w:sz="0" w:space="0" w:color="auto"/>
        <w:left w:val="none" w:sz="0" w:space="0" w:color="auto"/>
        <w:bottom w:val="none" w:sz="0" w:space="0" w:color="auto"/>
        <w:right w:val="none" w:sz="0" w:space="0" w:color="auto"/>
      </w:divBdr>
      <w:divsChild>
        <w:div w:id="1852715132">
          <w:marLeft w:val="0"/>
          <w:marRight w:val="0"/>
          <w:marTop w:val="0"/>
          <w:marBottom w:val="0"/>
          <w:divBdr>
            <w:top w:val="none" w:sz="0" w:space="0" w:color="auto"/>
            <w:left w:val="none" w:sz="0" w:space="0" w:color="auto"/>
            <w:bottom w:val="none" w:sz="0" w:space="0" w:color="auto"/>
            <w:right w:val="none" w:sz="0" w:space="0" w:color="auto"/>
          </w:divBdr>
        </w:div>
        <w:div w:id="675036413">
          <w:marLeft w:val="0"/>
          <w:marRight w:val="0"/>
          <w:marTop w:val="0"/>
          <w:marBottom w:val="0"/>
          <w:divBdr>
            <w:top w:val="none" w:sz="0" w:space="0" w:color="auto"/>
            <w:left w:val="none" w:sz="0" w:space="0" w:color="auto"/>
            <w:bottom w:val="none" w:sz="0" w:space="0" w:color="auto"/>
            <w:right w:val="none" w:sz="0" w:space="0" w:color="auto"/>
          </w:divBdr>
        </w:div>
        <w:div w:id="1260796181">
          <w:marLeft w:val="0"/>
          <w:marRight w:val="0"/>
          <w:marTop w:val="0"/>
          <w:marBottom w:val="0"/>
          <w:divBdr>
            <w:top w:val="none" w:sz="0" w:space="0" w:color="auto"/>
            <w:left w:val="none" w:sz="0" w:space="0" w:color="auto"/>
            <w:bottom w:val="none" w:sz="0" w:space="0" w:color="auto"/>
            <w:right w:val="none" w:sz="0" w:space="0" w:color="auto"/>
          </w:divBdr>
        </w:div>
        <w:div w:id="57944339">
          <w:marLeft w:val="0"/>
          <w:marRight w:val="0"/>
          <w:marTop w:val="0"/>
          <w:marBottom w:val="0"/>
          <w:divBdr>
            <w:top w:val="none" w:sz="0" w:space="0" w:color="auto"/>
            <w:left w:val="none" w:sz="0" w:space="0" w:color="auto"/>
            <w:bottom w:val="none" w:sz="0" w:space="0" w:color="auto"/>
            <w:right w:val="none" w:sz="0" w:space="0" w:color="auto"/>
          </w:divBdr>
        </w:div>
        <w:div w:id="1533419878">
          <w:marLeft w:val="0"/>
          <w:marRight w:val="0"/>
          <w:marTop w:val="0"/>
          <w:marBottom w:val="0"/>
          <w:divBdr>
            <w:top w:val="none" w:sz="0" w:space="0" w:color="auto"/>
            <w:left w:val="none" w:sz="0" w:space="0" w:color="auto"/>
            <w:bottom w:val="none" w:sz="0" w:space="0" w:color="auto"/>
            <w:right w:val="none" w:sz="0" w:space="0" w:color="auto"/>
          </w:divBdr>
        </w:div>
        <w:div w:id="1665817971">
          <w:marLeft w:val="0"/>
          <w:marRight w:val="0"/>
          <w:marTop w:val="0"/>
          <w:marBottom w:val="0"/>
          <w:divBdr>
            <w:top w:val="none" w:sz="0" w:space="0" w:color="auto"/>
            <w:left w:val="none" w:sz="0" w:space="0" w:color="auto"/>
            <w:bottom w:val="none" w:sz="0" w:space="0" w:color="auto"/>
            <w:right w:val="none" w:sz="0" w:space="0" w:color="auto"/>
          </w:divBdr>
        </w:div>
        <w:div w:id="642581240">
          <w:marLeft w:val="0"/>
          <w:marRight w:val="0"/>
          <w:marTop w:val="0"/>
          <w:marBottom w:val="0"/>
          <w:divBdr>
            <w:top w:val="none" w:sz="0" w:space="0" w:color="auto"/>
            <w:left w:val="none" w:sz="0" w:space="0" w:color="auto"/>
            <w:bottom w:val="none" w:sz="0" w:space="0" w:color="auto"/>
            <w:right w:val="none" w:sz="0" w:space="0" w:color="auto"/>
          </w:divBdr>
        </w:div>
        <w:div w:id="1760636812">
          <w:marLeft w:val="0"/>
          <w:marRight w:val="0"/>
          <w:marTop w:val="0"/>
          <w:marBottom w:val="0"/>
          <w:divBdr>
            <w:top w:val="none" w:sz="0" w:space="0" w:color="auto"/>
            <w:left w:val="none" w:sz="0" w:space="0" w:color="auto"/>
            <w:bottom w:val="none" w:sz="0" w:space="0" w:color="auto"/>
            <w:right w:val="none" w:sz="0" w:space="0" w:color="auto"/>
          </w:divBdr>
        </w:div>
      </w:divsChild>
    </w:div>
    <w:div w:id="917787707">
      <w:bodyDiv w:val="1"/>
      <w:marLeft w:val="0"/>
      <w:marRight w:val="0"/>
      <w:marTop w:val="0"/>
      <w:marBottom w:val="0"/>
      <w:divBdr>
        <w:top w:val="none" w:sz="0" w:space="0" w:color="auto"/>
        <w:left w:val="none" w:sz="0" w:space="0" w:color="auto"/>
        <w:bottom w:val="none" w:sz="0" w:space="0" w:color="auto"/>
        <w:right w:val="none" w:sz="0" w:space="0" w:color="auto"/>
      </w:divBdr>
      <w:divsChild>
        <w:div w:id="1861509203">
          <w:marLeft w:val="590"/>
          <w:marRight w:val="0"/>
          <w:marTop w:val="0"/>
          <w:marBottom w:val="0"/>
          <w:divBdr>
            <w:top w:val="none" w:sz="0" w:space="0" w:color="auto"/>
            <w:left w:val="none" w:sz="0" w:space="0" w:color="auto"/>
            <w:bottom w:val="none" w:sz="0" w:space="0" w:color="auto"/>
            <w:right w:val="none" w:sz="0" w:space="0" w:color="auto"/>
          </w:divBdr>
        </w:div>
        <w:div w:id="272593999">
          <w:marLeft w:val="907"/>
          <w:marRight w:val="0"/>
          <w:marTop w:val="0"/>
          <w:marBottom w:val="0"/>
          <w:divBdr>
            <w:top w:val="none" w:sz="0" w:space="0" w:color="auto"/>
            <w:left w:val="none" w:sz="0" w:space="0" w:color="auto"/>
            <w:bottom w:val="none" w:sz="0" w:space="0" w:color="auto"/>
            <w:right w:val="none" w:sz="0" w:space="0" w:color="auto"/>
          </w:divBdr>
        </w:div>
        <w:div w:id="258947188">
          <w:marLeft w:val="1152"/>
          <w:marRight w:val="0"/>
          <w:marTop w:val="0"/>
          <w:marBottom w:val="0"/>
          <w:divBdr>
            <w:top w:val="none" w:sz="0" w:space="0" w:color="auto"/>
            <w:left w:val="none" w:sz="0" w:space="0" w:color="auto"/>
            <w:bottom w:val="none" w:sz="0" w:space="0" w:color="auto"/>
            <w:right w:val="none" w:sz="0" w:space="0" w:color="auto"/>
          </w:divBdr>
        </w:div>
        <w:div w:id="758450107">
          <w:marLeft w:val="1152"/>
          <w:marRight w:val="0"/>
          <w:marTop w:val="0"/>
          <w:marBottom w:val="0"/>
          <w:divBdr>
            <w:top w:val="none" w:sz="0" w:space="0" w:color="auto"/>
            <w:left w:val="none" w:sz="0" w:space="0" w:color="auto"/>
            <w:bottom w:val="none" w:sz="0" w:space="0" w:color="auto"/>
            <w:right w:val="none" w:sz="0" w:space="0" w:color="auto"/>
          </w:divBdr>
        </w:div>
        <w:div w:id="2082023742">
          <w:marLeft w:val="907"/>
          <w:marRight w:val="0"/>
          <w:marTop w:val="0"/>
          <w:marBottom w:val="0"/>
          <w:divBdr>
            <w:top w:val="none" w:sz="0" w:space="0" w:color="auto"/>
            <w:left w:val="none" w:sz="0" w:space="0" w:color="auto"/>
            <w:bottom w:val="none" w:sz="0" w:space="0" w:color="auto"/>
            <w:right w:val="none" w:sz="0" w:space="0" w:color="auto"/>
          </w:divBdr>
        </w:div>
        <w:div w:id="960182496">
          <w:marLeft w:val="1152"/>
          <w:marRight w:val="0"/>
          <w:marTop w:val="0"/>
          <w:marBottom w:val="0"/>
          <w:divBdr>
            <w:top w:val="none" w:sz="0" w:space="0" w:color="auto"/>
            <w:left w:val="none" w:sz="0" w:space="0" w:color="auto"/>
            <w:bottom w:val="none" w:sz="0" w:space="0" w:color="auto"/>
            <w:right w:val="none" w:sz="0" w:space="0" w:color="auto"/>
          </w:divBdr>
        </w:div>
        <w:div w:id="2055694661">
          <w:marLeft w:val="1152"/>
          <w:marRight w:val="0"/>
          <w:marTop w:val="0"/>
          <w:marBottom w:val="0"/>
          <w:divBdr>
            <w:top w:val="none" w:sz="0" w:space="0" w:color="auto"/>
            <w:left w:val="none" w:sz="0" w:space="0" w:color="auto"/>
            <w:bottom w:val="none" w:sz="0" w:space="0" w:color="auto"/>
            <w:right w:val="none" w:sz="0" w:space="0" w:color="auto"/>
          </w:divBdr>
        </w:div>
        <w:div w:id="1495562283">
          <w:marLeft w:val="907"/>
          <w:marRight w:val="0"/>
          <w:marTop w:val="0"/>
          <w:marBottom w:val="0"/>
          <w:divBdr>
            <w:top w:val="none" w:sz="0" w:space="0" w:color="auto"/>
            <w:left w:val="none" w:sz="0" w:space="0" w:color="auto"/>
            <w:bottom w:val="none" w:sz="0" w:space="0" w:color="auto"/>
            <w:right w:val="none" w:sz="0" w:space="0" w:color="auto"/>
          </w:divBdr>
        </w:div>
        <w:div w:id="1005789357">
          <w:marLeft w:val="1152"/>
          <w:marRight w:val="0"/>
          <w:marTop w:val="0"/>
          <w:marBottom w:val="0"/>
          <w:divBdr>
            <w:top w:val="none" w:sz="0" w:space="0" w:color="auto"/>
            <w:left w:val="none" w:sz="0" w:space="0" w:color="auto"/>
            <w:bottom w:val="none" w:sz="0" w:space="0" w:color="auto"/>
            <w:right w:val="none" w:sz="0" w:space="0" w:color="auto"/>
          </w:divBdr>
        </w:div>
        <w:div w:id="1560247939">
          <w:marLeft w:val="1152"/>
          <w:marRight w:val="0"/>
          <w:marTop w:val="0"/>
          <w:marBottom w:val="0"/>
          <w:divBdr>
            <w:top w:val="none" w:sz="0" w:space="0" w:color="auto"/>
            <w:left w:val="none" w:sz="0" w:space="0" w:color="auto"/>
            <w:bottom w:val="none" w:sz="0" w:space="0" w:color="auto"/>
            <w:right w:val="none" w:sz="0" w:space="0" w:color="auto"/>
          </w:divBdr>
        </w:div>
        <w:div w:id="225843849">
          <w:marLeft w:val="1152"/>
          <w:marRight w:val="0"/>
          <w:marTop w:val="0"/>
          <w:marBottom w:val="0"/>
          <w:divBdr>
            <w:top w:val="none" w:sz="0" w:space="0" w:color="auto"/>
            <w:left w:val="none" w:sz="0" w:space="0" w:color="auto"/>
            <w:bottom w:val="none" w:sz="0" w:space="0" w:color="auto"/>
            <w:right w:val="none" w:sz="0" w:space="0" w:color="auto"/>
          </w:divBdr>
        </w:div>
        <w:div w:id="2045129678">
          <w:marLeft w:val="1152"/>
          <w:marRight w:val="0"/>
          <w:marTop w:val="0"/>
          <w:marBottom w:val="0"/>
          <w:divBdr>
            <w:top w:val="none" w:sz="0" w:space="0" w:color="auto"/>
            <w:left w:val="none" w:sz="0" w:space="0" w:color="auto"/>
            <w:bottom w:val="none" w:sz="0" w:space="0" w:color="auto"/>
            <w:right w:val="none" w:sz="0" w:space="0" w:color="auto"/>
          </w:divBdr>
        </w:div>
        <w:div w:id="397677104">
          <w:marLeft w:val="907"/>
          <w:marRight w:val="0"/>
          <w:marTop w:val="0"/>
          <w:marBottom w:val="0"/>
          <w:divBdr>
            <w:top w:val="none" w:sz="0" w:space="0" w:color="auto"/>
            <w:left w:val="none" w:sz="0" w:space="0" w:color="auto"/>
            <w:bottom w:val="none" w:sz="0" w:space="0" w:color="auto"/>
            <w:right w:val="none" w:sz="0" w:space="0" w:color="auto"/>
          </w:divBdr>
        </w:div>
        <w:div w:id="1154100282">
          <w:marLeft w:val="1152"/>
          <w:marRight w:val="0"/>
          <w:marTop w:val="0"/>
          <w:marBottom w:val="0"/>
          <w:divBdr>
            <w:top w:val="none" w:sz="0" w:space="0" w:color="auto"/>
            <w:left w:val="none" w:sz="0" w:space="0" w:color="auto"/>
            <w:bottom w:val="none" w:sz="0" w:space="0" w:color="auto"/>
            <w:right w:val="none" w:sz="0" w:space="0" w:color="auto"/>
          </w:divBdr>
        </w:div>
        <w:div w:id="500319621">
          <w:marLeft w:val="1152"/>
          <w:marRight w:val="0"/>
          <w:marTop w:val="0"/>
          <w:marBottom w:val="0"/>
          <w:divBdr>
            <w:top w:val="none" w:sz="0" w:space="0" w:color="auto"/>
            <w:left w:val="none" w:sz="0" w:space="0" w:color="auto"/>
            <w:bottom w:val="none" w:sz="0" w:space="0" w:color="auto"/>
            <w:right w:val="none" w:sz="0" w:space="0" w:color="auto"/>
          </w:divBdr>
        </w:div>
        <w:div w:id="367680666">
          <w:marLeft w:val="1152"/>
          <w:marRight w:val="0"/>
          <w:marTop w:val="0"/>
          <w:marBottom w:val="0"/>
          <w:divBdr>
            <w:top w:val="none" w:sz="0" w:space="0" w:color="auto"/>
            <w:left w:val="none" w:sz="0" w:space="0" w:color="auto"/>
            <w:bottom w:val="none" w:sz="0" w:space="0" w:color="auto"/>
            <w:right w:val="none" w:sz="0" w:space="0" w:color="auto"/>
          </w:divBdr>
        </w:div>
      </w:divsChild>
    </w:div>
    <w:div w:id="941688422">
      <w:bodyDiv w:val="1"/>
      <w:marLeft w:val="0"/>
      <w:marRight w:val="0"/>
      <w:marTop w:val="0"/>
      <w:marBottom w:val="0"/>
      <w:divBdr>
        <w:top w:val="none" w:sz="0" w:space="0" w:color="auto"/>
        <w:left w:val="none" w:sz="0" w:space="0" w:color="auto"/>
        <w:bottom w:val="none" w:sz="0" w:space="0" w:color="auto"/>
        <w:right w:val="none" w:sz="0" w:space="0" w:color="auto"/>
      </w:divBdr>
      <w:divsChild>
        <w:div w:id="624623918">
          <w:marLeft w:val="446"/>
          <w:marRight w:val="0"/>
          <w:marTop w:val="0"/>
          <w:marBottom w:val="0"/>
          <w:divBdr>
            <w:top w:val="none" w:sz="0" w:space="0" w:color="auto"/>
            <w:left w:val="none" w:sz="0" w:space="0" w:color="auto"/>
            <w:bottom w:val="none" w:sz="0" w:space="0" w:color="auto"/>
            <w:right w:val="none" w:sz="0" w:space="0" w:color="auto"/>
          </w:divBdr>
        </w:div>
      </w:divsChild>
    </w:div>
    <w:div w:id="946817032">
      <w:bodyDiv w:val="1"/>
      <w:marLeft w:val="0"/>
      <w:marRight w:val="0"/>
      <w:marTop w:val="0"/>
      <w:marBottom w:val="0"/>
      <w:divBdr>
        <w:top w:val="none" w:sz="0" w:space="0" w:color="auto"/>
        <w:left w:val="none" w:sz="0" w:space="0" w:color="auto"/>
        <w:bottom w:val="none" w:sz="0" w:space="0" w:color="auto"/>
        <w:right w:val="none" w:sz="0" w:space="0" w:color="auto"/>
      </w:divBdr>
    </w:div>
    <w:div w:id="980886126">
      <w:bodyDiv w:val="1"/>
      <w:marLeft w:val="0"/>
      <w:marRight w:val="0"/>
      <w:marTop w:val="0"/>
      <w:marBottom w:val="0"/>
      <w:divBdr>
        <w:top w:val="none" w:sz="0" w:space="0" w:color="auto"/>
        <w:left w:val="none" w:sz="0" w:space="0" w:color="auto"/>
        <w:bottom w:val="none" w:sz="0" w:space="0" w:color="auto"/>
        <w:right w:val="none" w:sz="0" w:space="0" w:color="auto"/>
      </w:divBdr>
      <w:divsChild>
        <w:div w:id="1536582452">
          <w:marLeft w:val="0"/>
          <w:marRight w:val="0"/>
          <w:marTop w:val="0"/>
          <w:marBottom w:val="0"/>
          <w:divBdr>
            <w:top w:val="none" w:sz="0" w:space="0" w:color="auto"/>
            <w:left w:val="none" w:sz="0" w:space="0" w:color="auto"/>
            <w:bottom w:val="none" w:sz="0" w:space="0" w:color="auto"/>
            <w:right w:val="none" w:sz="0" w:space="0" w:color="auto"/>
          </w:divBdr>
        </w:div>
        <w:div w:id="1641425682">
          <w:marLeft w:val="0"/>
          <w:marRight w:val="0"/>
          <w:marTop w:val="0"/>
          <w:marBottom w:val="0"/>
          <w:divBdr>
            <w:top w:val="none" w:sz="0" w:space="0" w:color="auto"/>
            <w:left w:val="none" w:sz="0" w:space="0" w:color="auto"/>
            <w:bottom w:val="none" w:sz="0" w:space="0" w:color="auto"/>
            <w:right w:val="none" w:sz="0" w:space="0" w:color="auto"/>
          </w:divBdr>
        </w:div>
        <w:div w:id="1582981146">
          <w:marLeft w:val="0"/>
          <w:marRight w:val="0"/>
          <w:marTop w:val="0"/>
          <w:marBottom w:val="0"/>
          <w:divBdr>
            <w:top w:val="none" w:sz="0" w:space="0" w:color="auto"/>
            <w:left w:val="none" w:sz="0" w:space="0" w:color="auto"/>
            <w:bottom w:val="none" w:sz="0" w:space="0" w:color="auto"/>
            <w:right w:val="none" w:sz="0" w:space="0" w:color="auto"/>
          </w:divBdr>
        </w:div>
        <w:div w:id="2066179757">
          <w:marLeft w:val="0"/>
          <w:marRight w:val="0"/>
          <w:marTop w:val="0"/>
          <w:marBottom w:val="0"/>
          <w:divBdr>
            <w:top w:val="none" w:sz="0" w:space="0" w:color="auto"/>
            <w:left w:val="none" w:sz="0" w:space="0" w:color="auto"/>
            <w:bottom w:val="none" w:sz="0" w:space="0" w:color="auto"/>
            <w:right w:val="none" w:sz="0" w:space="0" w:color="auto"/>
          </w:divBdr>
        </w:div>
        <w:div w:id="667175752">
          <w:marLeft w:val="0"/>
          <w:marRight w:val="0"/>
          <w:marTop w:val="0"/>
          <w:marBottom w:val="0"/>
          <w:divBdr>
            <w:top w:val="none" w:sz="0" w:space="0" w:color="auto"/>
            <w:left w:val="none" w:sz="0" w:space="0" w:color="auto"/>
            <w:bottom w:val="none" w:sz="0" w:space="0" w:color="auto"/>
            <w:right w:val="none" w:sz="0" w:space="0" w:color="auto"/>
          </w:divBdr>
        </w:div>
        <w:div w:id="574896473">
          <w:marLeft w:val="0"/>
          <w:marRight w:val="0"/>
          <w:marTop w:val="0"/>
          <w:marBottom w:val="0"/>
          <w:divBdr>
            <w:top w:val="none" w:sz="0" w:space="0" w:color="auto"/>
            <w:left w:val="none" w:sz="0" w:space="0" w:color="auto"/>
            <w:bottom w:val="none" w:sz="0" w:space="0" w:color="auto"/>
            <w:right w:val="none" w:sz="0" w:space="0" w:color="auto"/>
          </w:divBdr>
        </w:div>
        <w:div w:id="676736731">
          <w:marLeft w:val="0"/>
          <w:marRight w:val="0"/>
          <w:marTop w:val="0"/>
          <w:marBottom w:val="0"/>
          <w:divBdr>
            <w:top w:val="none" w:sz="0" w:space="0" w:color="auto"/>
            <w:left w:val="none" w:sz="0" w:space="0" w:color="auto"/>
            <w:bottom w:val="none" w:sz="0" w:space="0" w:color="auto"/>
            <w:right w:val="none" w:sz="0" w:space="0" w:color="auto"/>
          </w:divBdr>
        </w:div>
        <w:div w:id="606544236">
          <w:marLeft w:val="0"/>
          <w:marRight w:val="0"/>
          <w:marTop w:val="0"/>
          <w:marBottom w:val="0"/>
          <w:divBdr>
            <w:top w:val="none" w:sz="0" w:space="0" w:color="auto"/>
            <w:left w:val="none" w:sz="0" w:space="0" w:color="auto"/>
            <w:bottom w:val="none" w:sz="0" w:space="0" w:color="auto"/>
            <w:right w:val="none" w:sz="0" w:space="0" w:color="auto"/>
          </w:divBdr>
        </w:div>
      </w:divsChild>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6566372">
      <w:bodyDiv w:val="1"/>
      <w:marLeft w:val="0"/>
      <w:marRight w:val="0"/>
      <w:marTop w:val="0"/>
      <w:marBottom w:val="0"/>
      <w:divBdr>
        <w:top w:val="none" w:sz="0" w:space="0" w:color="auto"/>
        <w:left w:val="none" w:sz="0" w:space="0" w:color="auto"/>
        <w:bottom w:val="none" w:sz="0" w:space="0" w:color="auto"/>
        <w:right w:val="none" w:sz="0" w:space="0" w:color="auto"/>
      </w:divBdr>
      <w:divsChild>
        <w:div w:id="2087992620">
          <w:marLeft w:val="0"/>
          <w:marRight w:val="0"/>
          <w:marTop w:val="0"/>
          <w:marBottom w:val="0"/>
          <w:divBdr>
            <w:top w:val="none" w:sz="0" w:space="0" w:color="auto"/>
            <w:left w:val="none" w:sz="0" w:space="0" w:color="auto"/>
            <w:bottom w:val="none" w:sz="0" w:space="0" w:color="auto"/>
            <w:right w:val="none" w:sz="0" w:space="0" w:color="auto"/>
          </w:divBdr>
        </w:div>
        <w:div w:id="1589194963">
          <w:marLeft w:val="0"/>
          <w:marRight w:val="0"/>
          <w:marTop w:val="0"/>
          <w:marBottom w:val="0"/>
          <w:divBdr>
            <w:top w:val="none" w:sz="0" w:space="0" w:color="auto"/>
            <w:left w:val="none" w:sz="0" w:space="0" w:color="auto"/>
            <w:bottom w:val="none" w:sz="0" w:space="0" w:color="auto"/>
            <w:right w:val="none" w:sz="0" w:space="0" w:color="auto"/>
          </w:divBdr>
        </w:div>
        <w:div w:id="650140807">
          <w:marLeft w:val="0"/>
          <w:marRight w:val="0"/>
          <w:marTop w:val="0"/>
          <w:marBottom w:val="0"/>
          <w:divBdr>
            <w:top w:val="none" w:sz="0" w:space="0" w:color="auto"/>
            <w:left w:val="none" w:sz="0" w:space="0" w:color="auto"/>
            <w:bottom w:val="none" w:sz="0" w:space="0" w:color="auto"/>
            <w:right w:val="none" w:sz="0" w:space="0" w:color="auto"/>
          </w:divBdr>
        </w:div>
        <w:div w:id="1371416751">
          <w:marLeft w:val="0"/>
          <w:marRight w:val="0"/>
          <w:marTop w:val="0"/>
          <w:marBottom w:val="0"/>
          <w:divBdr>
            <w:top w:val="none" w:sz="0" w:space="0" w:color="auto"/>
            <w:left w:val="none" w:sz="0" w:space="0" w:color="auto"/>
            <w:bottom w:val="none" w:sz="0" w:space="0" w:color="auto"/>
            <w:right w:val="none" w:sz="0" w:space="0" w:color="auto"/>
          </w:divBdr>
        </w:div>
        <w:div w:id="1710716207">
          <w:marLeft w:val="0"/>
          <w:marRight w:val="0"/>
          <w:marTop w:val="0"/>
          <w:marBottom w:val="0"/>
          <w:divBdr>
            <w:top w:val="none" w:sz="0" w:space="0" w:color="auto"/>
            <w:left w:val="none" w:sz="0" w:space="0" w:color="auto"/>
            <w:bottom w:val="none" w:sz="0" w:space="0" w:color="auto"/>
            <w:right w:val="none" w:sz="0" w:space="0" w:color="auto"/>
          </w:divBdr>
        </w:div>
      </w:divsChild>
    </w:div>
    <w:div w:id="1052118875">
      <w:bodyDiv w:val="1"/>
      <w:marLeft w:val="0"/>
      <w:marRight w:val="0"/>
      <w:marTop w:val="0"/>
      <w:marBottom w:val="0"/>
      <w:divBdr>
        <w:top w:val="none" w:sz="0" w:space="0" w:color="auto"/>
        <w:left w:val="none" w:sz="0" w:space="0" w:color="auto"/>
        <w:bottom w:val="none" w:sz="0" w:space="0" w:color="auto"/>
        <w:right w:val="none" w:sz="0" w:space="0" w:color="auto"/>
      </w:divBdr>
    </w:div>
    <w:div w:id="1055423033">
      <w:bodyDiv w:val="1"/>
      <w:marLeft w:val="0"/>
      <w:marRight w:val="0"/>
      <w:marTop w:val="0"/>
      <w:marBottom w:val="0"/>
      <w:divBdr>
        <w:top w:val="none" w:sz="0" w:space="0" w:color="auto"/>
        <w:left w:val="none" w:sz="0" w:space="0" w:color="auto"/>
        <w:bottom w:val="none" w:sz="0" w:space="0" w:color="auto"/>
        <w:right w:val="none" w:sz="0" w:space="0" w:color="auto"/>
      </w:divBdr>
    </w:div>
    <w:div w:id="1154370794">
      <w:bodyDiv w:val="1"/>
      <w:marLeft w:val="0"/>
      <w:marRight w:val="0"/>
      <w:marTop w:val="0"/>
      <w:marBottom w:val="0"/>
      <w:divBdr>
        <w:top w:val="none" w:sz="0" w:space="0" w:color="auto"/>
        <w:left w:val="none" w:sz="0" w:space="0" w:color="auto"/>
        <w:bottom w:val="none" w:sz="0" w:space="0" w:color="auto"/>
        <w:right w:val="none" w:sz="0" w:space="0" w:color="auto"/>
      </w:divBdr>
      <w:divsChild>
        <w:div w:id="739058325">
          <w:marLeft w:val="590"/>
          <w:marRight w:val="0"/>
          <w:marTop w:val="0"/>
          <w:marBottom w:val="0"/>
          <w:divBdr>
            <w:top w:val="none" w:sz="0" w:space="0" w:color="auto"/>
            <w:left w:val="none" w:sz="0" w:space="0" w:color="auto"/>
            <w:bottom w:val="none" w:sz="0" w:space="0" w:color="auto"/>
            <w:right w:val="none" w:sz="0" w:space="0" w:color="auto"/>
          </w:divBdr>
        </w:div>
        <w:div w:id="176432740">
          <w:marLeft w:val="907"/>
          <w:marRight w:val="0"/>
          <w:marTop w:val="0"/>
          <w:marBottom w:val="0"/>
          <w:divBdr>
            <w:top w:val="none" w:sz="0" w:space="0" w:color="auto"/>
            <w:left w:val="none" w:sz="0" w:space="0" w:color="auto"/>
            <w:bottom w:val="none" w:sz="0" w:space="0" w:color="auto"/>
            <w:right w:val="none" w:sz="0" w:space="0" w:color="auto"/>
          </w:divBdr>
        </w:div>
        <w:div w:id="931014735">
          <w:marLeft w:val="1152"/>
          <w:marRight w:val="0"/>
          <w:marTop w:val="0"/>
          <w:marBottom w:val="0"/>
          <w:divBdr>
            <w:top w:val="none" w:sz="0" w:space="0" w:color="auto"/>
            <w:left w:val="none" w:sz="0" w:space="0" w:color="auto"/>
            <w:bottom w:val="none" w:sz="0" w:space="0" w:color="auto"/>
            <w:right w:val="none" w:sz="0" w:space="0" w:color="auto"/>
          </w:divBdr>
        </w:div>
        <w:div w:id="1969972128">
          <w:marLeft w:val="1152"/>
          <w:marRight w:val="0"/>
          <w:marTop w:val="0"/>
          <w:marBottom w:val="0"/>
          <w:divBdr>
            <w:top w:val="none" w:sz="0" w:space="0" w:color="auto"/>
            <w:left w:val="none" w:sz="0" w:space="0" w:color="auto"/>
            <w:bottom w:val="none" w:sz="0" w:space="0" w:color="auto"/>
            <w:right w:val="none" w:sz="0" w:space="0" w:color="auto"/>
          </w:divBdr>
        </w:div>
        <w:div w:id="823012703">
          <w:marLeft w:val="907"/>
          <w:marRight w:val="0"/>
          <w:marTop w:val="0"/>
          <w:marBottom w:val="0"/>
          <w:divBdr>
            <w:top w:val="none" w:sz="0" w:space="0" w:color="auto"/>
            <w:left w:val="none" w:sz="0" w:space="0" w:color="auto"/>
            <w:bottom w:val="none" w:sz="0" w:space="0" w:color="auto"/>
            <w:right w:val="none" w:sz="0" w:space="0" w:color="auto"/>
          </w:divBdr>
        </w:div>
        <w:div w:id="724530459">
          <w:marLeft w:val="1152"/>
          <w:marRight w:val="0"/>
          <w:marTop w:val="0"/>
          <w:marBottom w:val="0"/>
          <w:divBdr>
            <w:top w:val="none" w:sz="0" w:space="0" w:color="auto"/>
            <w:left w:val="none" w:sz="0" w:space="0" w:color="auto"/>
            <w:bottom w:val="none" w:sz="0" w:space="0" w:color="auto"/>
            <w:right w:val="none" w:sz="0" w:space="0" w:color="auto"/>
          </w:divBdr>
        </w:div>
        <w:div w:id="1892383157">
          <w:marLeft w:val="1152"/>
          <w:marRight w:val="0"/>
          <w:marTop w:val="0"/>
          <w:marBottom w:val="0"/>
          <w:divBdr>
            <w:top w:val="none" w:sz="0" w:space="0" w:color="auto"/>
            <w:left w:val="none" w:sz="0" w:space="0" w:color="auto"/>
            <w:bottom w:val="none" w:sz="0" w:space="0" w:color="auto"/>
            <w:right w:val="none" w:sz="0" w:space="0" w:color="auto"/>
          </w:divBdr>
        </w:div>
        <w:div w:id="740568155">
          <w:marLeft w:val="907"/>
          <w:marRight w:val="0"/>
          <w:marTop w:val="0"/>
          <w:marBottom w:val="0"/>
          <w:divBdr>
            <w:top w:val="none" w:sz="0" w:space="0" w:color="auto"/>
            <w:left w:val="none" w:sz="0" w:space="0" w:color="auto"/>
            <w:bottom w:val="none" w:sz="0" w:space="0" w:color="auto"/>
            <w:right w:val="none" w:sz="0" w:space="0" w:color="auto"/>
          </w:divBdr>
        </w:div>
        <w:div w:id="747314833">
          <w:marLeft w:val="1152"/>
          <w:marRight w:val="0"/>
          <w:marTop w:val="0"/>
          <w:marBottom w:val="0"/>
          <w:divBdr>
            <w:top w:val="none" w:sz="0" w:space="0" w:color="auto"/>
            <w:left w:val="none" w:sz="0" w:space="0" w:color="auto"/>
            <w:bottom w:val="none" w:sz="0" w:space="0" w:color="auto"/>
            <w:right w:val="none" w:sz="0" w:space="0" w:color="auto"/>
          </w:divBdr>
        </w:div>
        <w:div w:id="2075736184">
          <w:marLeft w:val="1152"/>
          <w:marRight w:val="0"/>
          <w:marTop w:val="0"/>
          <w:marBottom w:val="0"/>
          <w:divBdr>
            <w:top w:val="none" w:sz="0" w:space="0" w:color="auto"/>
            <w:left w:val="none" w:sz="0" w:space="0" w:color="auto"/>
            <w:bottom w:val="none" w:sz="0" w:space="0" w:color="auto"/>
            <w:right w:val="none" w:sz="0" w:space="0" w:color="auto"/>
          </w:divBdr>
        </w:div>
        <w:div w:id="9990042">
          <w:marLeft w:val="1512"/>
          <w:marRight w:val="0"/>
          <w:marTop w:val="0"/>
          <w:marBottom w:val="0"/>
          <w:divBdr>
            <w:top w:val="none" w:sz="0" w:space="0" w:color="auto"/>
            <w:left w:val="none" w:sz="0" w:space="0" w:color="auto"/>
            <w:bottom w:val="none" w:sz="0" w:space="0" w:color="auto"/>
            <w:right w:val="none" w:sz="0" w:space="0" w:color="auto"/>
          </w:divBdr>
        </w:div>
        <w:div w:id="449056135">
          <w:marLeft w:val="1512"/>
          <w:marRight w:val="0"/>
          <w:marTop w:val="0"/>
          <w:marBottom w:val="0"/>
          <w:divBdr>
            <w:top w:val="none" w:sz="0" w:space="0" w:color="auto"/>
            <w:left w:val="none" w:sz="0" w:space="0" w:color="auto"/>
            <w:bottom w:val="none" w:sz="0" w:space="0" w:color="auto"/>
            <w:right w:val="none" w:sz="0" w:space="0" w:color="auto"/>
          </w:divBdr>
        </w:div>
        <w:div w:id="1588614932">
          <w:marLeft w:val="1512"/>
          <w:marRight w:val="0"/>
          <w:marTop w:val="0"/>
          <w:marBottom w:val="0"/>
          <w:divBdr>
            <w:top w:val="none" w:sz="0" w:space="0" w:color="auto"/>
            <w:left w:val="none" w:sz="0" w:space="0" w:color="auto"/>
            <w:bottom w:val="none" w:sz="0" w:space="0" w:color="auto"/>
            <w:right w:val="none" w:sz="0" w:space="0" w:color="auto"/>
          </w:divBdr>
        </w:div>
      </w:divsChild>
    </w:div>
    <w:div w:id="1214467318">
      <w:bodyDiv w:val="1"/>
      <w:marLeft w:val="0"/>
      <w:marRight w:val="0"/>
      <w:marTop w:val="0"/>
      <w:marBottom w:val="0"/>
      <w:divBdr>
        <w:top w:val="none" w:sz="0" w:space="0" w:color="auto"/>
        <w:left w:val="none" w:sz="0" w:space="0" w:color="auto"/>
        <w:bottom w:val="none" w:sz="0" w:space="0" w:color="auto"/>
        <w:right w:val="none" w:sz="0" w:space="0" w:color="auto"/>
      </w:divBdr>
      <w:divsChild>
        <w:div w:id="1634287063">
          <w:marLeft w:val="0"/>
          <w:marRight w:val="0"/>
          <w:marTop w:val="0"/>
          <w:marBottom w:val="0"/>
          <w:divBdr>
            <w:top w:val="none" w:sz="0" w:space="0" w:color="auto"/>
            <w:left w:val="none" w:sz="0" w:space="0" w:color="auto"/>
            <w:bottom w:val="none" w:sz="0" w:space="0" w:color="auto"/>
            <w:right w:val="none" w:sz="0" w:space="0" w:color="auto"/>
          </w:divBdr>
        </w:div>
        <w:div w:id="6951593">
          <w:marLeft w:val="0"/>
          <w:marRight w:val="0"/>
          <w:marTop w:val="0"/>
          <w:marBottom w:val="0"/>
          <w:divBdr>
            <w:top w:val="none" w:sz="0" w:space="0" w:color="auto"/>
            <w:left w:val="none" w:sz="0" w:space="0" w:color="auto"/>
            <w:bottom w:val="none" w:sz="0" w:space="0" w:color="auto"/>
            <w:right w:val="none" w:sz="0" w:space="0" w:color="auto"/>
          </w:divBdr>
        </w:div>
        <w:div w:id="1990789747">
          <w:marLeft w:val="0"/>
          <w:marRight w:val="0"/>
          <w:marTop w:val="0"/>
          <w:marBottom w:val="0"/>
          <w:divBdr>
            <w:top w:val="none" w:sz="0" w:space="0" w:color="auto"/>
            <w:left w:val="none" w:sz="0" w:space="0" w:color="auto"/>
            <w:bottom w:val="none" w:sz="0" w:space="0" w:color="auto"/>
            <w:right w:val="none" w:sz="0" w:space="0" w:color="auto"/>
          </w:divBdr>
        </w:div>
        <w:div w:id="2041933710">
          <w:marLeft w:val="0"/>
          <w:marRight w:val="0"/>
          <w:marTop w:val="0"/>
          <w:marBottom w:val="0"/>
          <w:divBdr>
            <w:top w:val="none" w:sz="0" w:space="0" w:color="auto"/>
            <w:left w:val="none" w:sz="0" w:space="0" w:color="auto"/>
            <w:bottom w:val="none" w:sz="0" w:space="0" w:color="auto"/>
            <w:right w:val="none" w:sz="0" w:space="0" w:color="auto"/>
          </w:divBdr>
        </w:div>
        <w:div w:id="993676806">
          <w:marLeft w:val="0"/>
          <w:marRight w:val="0"/>
          <w:marTop w:val="0"/>
          <w:marBottom w:val="0"/>
          <w:divBdr>
            <w:top w:val="none" w:sz="0" w:space="0" w:color="auto"/>
            <w:left w:val="none" w:sz="0" w:space="0" w:color="auto"/>
            <w:bottom w:val="none" w:sz="0" w:space="0" w:color="auto"/>
            <w:right w:val="none" w:sz="0" w:space="0" w:color="auto"/>
          </w:divBdr>
        </w:div>
        <w:div w:id="1697341435">
          <w:marLeft w:val="0"/>
          <w:marRight w:val="0"/>
          <w:marTop w:val="0"/>
          <w:marBottom w:val="0"/>
          <w:divBdr>
            <w:top w:val="none" w:sz="0" w:space="0" w:color="auto"/>
            <w:left w:val="none" w:sz="0" w:space="0" w:color="auto"/>
            <w:bottom w:val="none" w:sz="0" w:space="0" w:color="auto"/>
            <w:right w:val="none" w:sz="0" w:space="0" w:color="auto"/>
          </w:divBdr>
        </w:div>
      </w:divsChild>
    </w:div>
    <w:div w:id="1234463859">
      <w:bodyDiv w:val="1"/>
      <w:marLeft w:val="0"/>
      <w:marRight w:val="0"/>
      <w:marTop w:val="0"/>
      <w:marBottom w:val="0"/>
      <w:divBdr>
        <w:top w:val="none" w:sz="0" w:space="0" w:color="auto"/>
        <w:left w:val="none" w:sz="0" w:space="0" w:color="auto"/>
        <w:bottom w:val="none" w:sz="0" w:space="0" w:color="auto"/>
        <w:right w:val="none" w:sz="0" w:space="0" w:color="auto"/>
      </w:divBdr>
      <w:divsChild>
        <w:div w:id="614017199">
          <w:marLeft w:val="0"/>
          <w:marRight w:val="0"/>
          <w:marTop w:val="0"/>
          <w:marBottom w:val="0"/>
          <w:divBdr>
            <w:top w:val="none" w:sz="0" w:space="0" w:color="auto"/>
            <w:left w:val="none" w:sz="0" w:space="0" w:color="auto"/>
            <w:bottom w:val="none" w:sz="0" w:space="0" w:color="auto"/>
            <w:right w:val="none" w:sz="0" w:space="0" w:color="auto"/>
          </w:divBdr>
        </w:div>
        <w:div w:id="1269199167">
          <w:marLeft w:val="0"/>
          <w:marRight w:val="0"/>
          <w:marTop w:val="0"/>
          <w:marBottom w:val="0"/>
          <w:divBdr>
            <w:top w:val="none" w:sz="0" w:space="0" w:color="auto"/>
            <w:left w:val="none" w:sz="0" w:space="0" w:color="auto"/>
            <w:bottom w:val="none" w:sz="0" w:space="0" w:color="auto"/>
            <w:right w:val="none" w:sz="0" w:space="0" w:color="auto"/>
          </w:divBdr>
        </w:div>
        <w:div w:id="864907885">
          <w:marLeft w:val="0"/>
          <w:marRight w:val="0"/>
          <w:marTop w:val="0"/>
          <w:marBottom w:val="0"/>
          <w:divBdr>
            <w:top w:val="none" w:sz="0" w:space="0" w:color="auto"/>
            <w:left w:val="none" w:sz="0" w:space="0" w:color="auto"/>
            <w:bottom w:val="none" w:sz="0" w:space="0" w:color="auto"/>
            <w:right w:val="none" w:sz="0" w:space="0" w:color="auto"/>
          </w:divBdr>
        </w:div>
        <w:div w:id="1784810634">
          <w:marLeft w:val="0"/>
          <w:marRight w:val="0"/>
          <w:marTop w:val="0"/>
          <w:marBottom w:val="0"/>
          <w:divBdr>
            <w:top w:val="none" w:sz="0" w:space="0" w:color="auto"/>
            <w:left w:val="none" w:sz="0" w:space="0" w:color="auto"/>
            <w:bottom w:val="none" w:sz="0" w:space="0" w:color="auto"/>
            <w:right w:val="none" w:sz="0" w:space="0" w:color="auto"/>
          </w:divBdr>
        </w:div>
        <w:div w:id="176232460">
          <w:marLeft w:val="0"/>
          <w:marRight w:val="0"/>
          <w:marTop w:val="0"/>
          <w:marBottom w:val="0"/>
          <w:divBdr>
            <w:top w:val="none" w:sz="0" w:space="0" w:color="auto"/>
            <w:left w:val="none" w:sz="0" w:space="0" w:color="auto"/>
            <w:bottom w:val="none" w:sz="0" w:space="0" w:color="auto"/>
            <w:right w:val="none" w:sz="0" w:space="0" w:color="auto"/>
          </w:divBdr>
        </w:div>
        <w:div w:id="211619142">
          <w:marLeft w:val="0"/>
          <w:marRight w:val="0"/>
          <w:marTop w:val="0"/>
          <w:marBottom w:val="0"/>
          <w:divBdr>
            <w:top w:val="none" w:sz="0" w:space="0" w:color="auto"/>
            <w:left w:val="none" w:sz="0" w:space="0" w:color="auto"/>
            <w:bottom w:val="none" w:sz="0" w:space="0" w:color="auto"/>
            <w:right w:val="none" w:sz="0" w:space="0" w:color="auto"/>
          </w:divBdr>
        </w:div>
      </w:divsChild>
    </w:div>
    <w:div w:id="1246494790">
      <w:bodyDiv w:val="1"/>
      <w:marLeft w:val="0"/>
      <w:marRight w:val="0"/>
      <w:marTop w:val="0"/>
      <w:marBottom w:val="0"/>
      <w:divBdr>
        <w:top w:val="none" w:sz="0" w:space="0" w:color="auto"/>
        <w:left w:val="none" w:sz="0" w:space="0" w:color="auto"/>
        <w:bottom w:val="none" w:sz="0" w:space="0" w:color="auto"/>
        <w:right w:val="none" w:sz="0" w:space="0" w:color="auto"/>
      </w:divBdr>
      <w:divsChild>
        <w:div w:id="937759346">
          <w:marLeft w:val="0"/>
          <w:marRight w:val="0"/>
          <w:marTop w:val="0"/>
          <w:marBottom w:val="0"/>
          <w:divBdr>
            <w:top w:val="none" w:sz="0" w:space="0" w:color="auto"/>
            <w:left w:val="none" w:sz="0" w:space="0" w:color="auto"/>
            <w:bottom w:val="none" w:sz="0" w:space="0" w:color="auto"/>
            <w:right w:val="none" w:sz="0" w:space="0" w:color="auto"/>
          </w:divBdr>
        </w:div>
        <w:div w:id="846674557">
          <w:marLeft w:val="0"/>
          <w:marRight w:val="0"/>
          <w:marTop w:val="0"/>
          <w:marBottom w:val="0"/>
          <w:divBdr>
            <w:top w:val="none" w:sz="0" w:space="0" w:color="auto"/>
            <w:left w:val="none" w:sz="0" w:space="0" w:color="auto"/>
            <w:bottom w:val="none" w:sz="0" w:space="0" w:color="auto"/>
            <w:right w:val="none" w:sz="0" w:space="0" w:color="auto"/>
          </w:divBdr>
        </w:div>
        <w:div w:id="1432235920">
          <w:marLeft w:val="0"/>
          <w:marRight w:val="0"/>
          <w:marTop w:val="0"/>
          <w:marBottom w:val="0"/>
          <w:divBdr>
            <w:top w:val="none" w:sz="0" w:space="0" w:color="auto"/>
            <w:left w:val="none" w:sz="0" w:space="0" w:color="auto"/>
            <w:bottom w:val="none" w:sz="0" w:space="0" w:color="auto"/>
            <w:right w:val="none" w:sz="0" w:space="0" w:color="auto"/>
          </w:divBdr>
        </w:div>
      </w:divsChild>
    </w:div>
    <w:div w:id="1269195241">
      <w:bodyDiv w:val="1"/>
      <w:marLeft w:val="0"/>
      <w:marRight w:val="0"/>
      <w:marTop w:val="0"/>
      <w:marBottom w:val="0"/>
      <w:divBdr>
        <w:top w:val="none" w:sz="0" w:space="0" w:color="auto"/>
        <w:left w:val="none" w:sz="0" w:space="0" w:color="auto"/>
        <w:bottom w:val="none" w:sz="0" w:space="0" w:color="auto"/>
        <w:right w:val="none" w:sz="0" w:space="0" w:color="auto"/>
      </w:divBdr>
      <w:divsChild>
        <w:div w:id="1444886408">
          <w:marLeft w:val="0"/>
          <w:marRight w:val="0"/>
          <w:marTop w:val="0"/>
          <w:marBottom w:val="0"/>
          <w:divBdr>
            <w:top w:val="none" w:sz="0" w:space="0" w:color="auto"/>
            <w:left w:val="none" w:sz="0" w:space="0" w:color="auto"/>
            <w:bottom w:val="none" w:sz="0" w:space="0" w:color="auto"/>
            <w:right w:val="none" w:sz="0" w:space="0" w:color="auto"/>
          </w:divBdr>
        </w:div>
        <w:div w:id="2065637860">
          <w:marLeft w:val="0"/>
          <w:marRight w:val="0"/>
          <w:marTop w:val="0"/>
          <w:marBottom w:val="0"/>
          <w:divBdr>
            <w:top w:val="none" w:sz="0" w:space="0" w:color="auto"/>
            <w:left w:val="none" w:sz="0" w:space="0" w:color="auto"/>
            <w:bottom w:val="none" w:sz="0" w:space="0" w:color="auto"/>
            <w:right w:val="none" w:sz="0" w:space="0" w:color="auto"/>
          </w:divBdr>
        </w:div>
      </w:divsChild>
    </w:div>
    <w:div w:id="1273054405">
      <w:bodyDiv w:val="1"/>
      <w:marLeft w:val="0"/>
      <w:marRight w:val="0"/>
      <w:marTop w:val="0"/>
      <w:marBottom w:val="0"/>
      <w:divBdr>
        <w:top w:val="none" w:sz="0" w:space="0" w:color="auto"/>
        <w:left w:val="none" w:sz="0" w:space="0" w:color="auto"/>
        <w:bottom w:val="none" w:sz="0" w:space="0" w:color="auto"/>
        <w:right w:val="none" w:sz="0" w:space="0" w:color="auto"/>
      </w:divBdr>
      <w:divsChild>
        <w:div w:id="2054769954">
          <w:marLeft w:val="0"/>
          <w:marRight w:val="0"/>
          <w:marTop w:val="0"/>
          <w:marBottom w:val="0"/>
          <w:divBdr>
            <w:top w:val="none" w:sz="0" w:space="0" w:color="auto"/>
            <w:left w:val="none" w:sz="0" w:space="0" w:color="auto"/>
            <w:bottom w:val="none" w:sz="0" w:space="0" w:color="auto"/>
            <w:right w:val="none" w:sz="0" w:space="0" w:color="auto"/>
          </w:divBdr>
        </w:div>
        <w:div w:id="791049068">
          <w:marLeft w:val="0"/>
          <w:marRight w:val="0"/>
          <w:marTop w:val="0"/>
          <w:marBottom w:val="0"/>
          <w:divBdr>
            <w:top w:val="none" w:sz="0" w:space="0" w:color="auto"/>
            <w:left w:val="none" w:sz="0" w:space="0" w:color="auto"/>
            <w:bottom w:val="none" w:sz="0" w:space="0" w:color="auto"/>
            <w:right w:val="none" w:sz="0" w:space="0" w:color="auto"/>
          </w:divBdr>
        </w:div>
        <w:div w:id="359429748">
          <w:marLeft w:val="0"/>
          <w:marRight w:val="0"/>
          <w:marTop w:val="0"/>
          <w:marBottom w:val="0"/>
          <w:divBdr>
            <w:top w:val="none" w:sz="0" w:space="0" w:color="auto"/>
            <w:left w:val="none" w:sz="0" w:space="0" w:color="auto"/>
            <w:bottom w:val="none" w:sz="0" w:space="0" w:color="auto"/>
            <w:right w:val="none" w:sz="0" w:space="0" w:color="auto"/>
          </w:divBdr>
        </w:div>
        <w:div w:id="2032877751">
          <w:marLeft w:val="0"/>
          <w:marRight w:val="0"/>
          <w:marTop w:val="0"/>
          <w:marBottom w:val="0"/>
          <w:divBdr>
            <w:top w:val="none" w:sz="0" w:space="0" w:color="auto"/>
            <w:left w:val="none" w:sz="0" w:space="0" w:color="auto"/>
            <w:bottom w:val="none" w:sz="0" w:space="0" w:color="auto"/>
            <w:right w:val="none" w:sz="0" w:space="0" w:color="auto"/>
          </w:divBdr>
        </w:div>
      </w:divsChild>
    </w:div>
    <w:div w:id="1278105157">
      <w:bodyDiv w:val="1"/>
      <w:marLeft w:val="0"/>
      <w:marRight w:val="0"/>
      <w:marTop w:val="0"/>
      <w:marBottom w:val="0"/>
      <w:divBdr>
        <w:top w:val="none" w:sz="0" w:space="0" w:color="auto"/>
        <w:left w:val="none" w:sz="0" w:space="0" w:color="auto"/>
        <w:bottom w:val="none" w:sz="0" w:space="0" w:color="auto"/>
        <w:right w:val="none" w:sz="0" w:space="0" w:color="auto"/>
      </w:divBdr>
    </w:div>
    <w:div w:id="1281497167">
      <w:bodyDiv w:val="1"/>
      <w:marLeft w:val="0"/>
      <w:marRight w:val="0"/>
      <w:marTop w:val="0"/>
      <w:marBottom w:val="0"/>
      <w:divBdr>
        <w:top w:val="none" w:sz="0" w:space="0" w:color="auto"/>
        <w:left w:val="none" w:sz="0" w:space="0" w:color="auto"/>
        <w:bottom w:val="none" w:sz="0" w:space="0" w:color="auto"/>
        <w:right w:val="none" w:sz="0" w:space="0" w:color="auto"/>
      </w:divBdr>
    </w:div>
    <w:div w:id="1299843223">
      <w:bodyDiv w:val="1"/>
      <w:marLeft w:val="0"/>
      <w:marRight w:val="0"/>
      <w:marTop w:val="0"/>
      <w:marBottom w:val="0"/>
      <w:divBdr>
        <w:top w:val="none" w:sz="0" w:space="0" w:color="auto"/>
        <w:left w:val="none" w:sz="0" w:space="0" w:color="auto"/>
        <w:bottom w:val="none" w:sz="0" w:space="0" w:color="auto"/>
        <w:right w:val="none" w:sz="0" w:space="0" w:color="auto"/>
      </w:divBdr>
      <w:divsChild>
        <w:div w:id="2069263624">
          <w:marLeft w:val="0"/>
          <w:marRight w:val="0"/>
          <w:marTop w:val="0"/>
          <w:marBottom w:val="0"/>
          <w:divBdr>
            <w:top w:val="none" w:sz="0" w:space="0" w:color="auto"/>
            <w:left w:val="none" w:sz="0" w:space="0" w:color="auto"/>
            <w:bottom w:val="none" w:sz="0" w:space="0" w:color="auto"/>
            <w:right w:val="none" w:sz="0" w:space="0" w:color="auto"/>
          </w:divBdr>
        </w:div>
        <w:div w:id="1551109800">
          <w:marLeft w:val="0"/>
          <w:marRight w:val="0"/>
          <w:marTop w:val="0"/>
          <w:marBottom w:val="0"/>
          <w:divBdr>
            <w:top w:val="none" w:sz="0" w:space="0" w:color="auto"/>
            <w:left w:val="none" w:sz="0" w:space="0" w:color="auto"/>
            <w:bottom w:val="none" w:sz="0" w:space="0" w:color="auto"/>
            <w:right w:val="none" w:sz="0" w:space="0" w:color="auto"/>
          </w:divBdr>
        </w:div>
        <w:div w:id="1329863640">
          <w:marLeft w:val="0"/>
          <w:marRight w:val="0"/>
          <w:marTop w:val="0"/>
          <w:marBottom w:val="0"/>
          <w:divBdr>
            <w:top w:val="none" w:sz="0" w:space="0" w:color="auto"/>
            <w:left w:val="none" w:sz="0" w:space="0" w:color="auto"/>
            <w:bottom w:val="none" w:sz="0" w:space="0" w:color="auto"/>
            <w:right w:val="none" w:sz="0" w:space="0" w:color="auto"/>
          </w:divBdr>
        </w:div>
      </w:divsChild>
    </w:div>
    <w:div w:id="1303778938">
      <w:bodyDiv w:val="1"/>
      <w:marLeft w:val="0"/>
      <w:marRight w:val="0"/>
      <w:marTop w:val="0"/>
      <w:marBottom w:val="0"/>
      <w:divBdr>
        <w:top w:val="none" w:sz="0" w:space="0" w:color="auto"/>
        <w:left w:val="none" w:sz="0" w:space="0" w:color="auto"/>
        <w:bottom w:val="none" w:sz="0" w:space="0" w:color="auto"/>
        <w:right w:val="none" w:sz="0" w:space="0" w:color="auto"/>
      </w:divBdr>
    </w:div>
    <w:div w:id="1314675506">
      <w:bodyDiv w:val="1"/>
      <w:marLeft w:val="0"/>
      <w:marRight w:val="0"/>
      <w:marTop w:val="0"/>
      <w:marBottom w:val="0"/>
      <w:divBdr>
        <w:top w:val="none" w:sz="0" w:space="0" w:color="auto"/>
        <w:left w:val="none" w:sz="0" w:space="0" w:color="auto"/>
        <w:bottom w:val="none" w:sz="0" w:space="0" w:color="auto"/>
        <w:right w:val="none" w:sz="0" w:space="0" w:color="auto"/>
      </w:divBdr>
      <w:divsChild>
        <w:div w:id="2087414697">
          <w:marLeft w:val="446"/>
          <w:marRight w:val="0"/>
          <w:marTop w:val="0"/>
          <w:marBottom w:val="0"/>
          <w:divBdr>
            <w:top w:val="none" w:sz="0" w:space="0" w:color="auto"/>
            <w:left w:val="none" w:sz="0" w:space="0" w:color="auto"/>
            <w:bottom w:val="none" w:sz="0" w:space="0" w:color="auto"/>
            <w:right w:val="none" w:sz="0" w:space="0" w:color="auto"/>
          </w:divBdr>
        </w:div>
        <w:div w:id="1968926064">
          <w:marLeft w:val="446"/>
          <w:marRight w:val="0"/>
          <w:marTop w:val="0"/>
          <w:marBottom w:val="0"/>
          <w:divBdr>
            <w:top w:val="none" w:sz="0" w:space="0" w:color="auto"/>
            <w:left w:val="none" w:sz="0" w:space="0" w:color="auto"/>
            <w:bottom w:val="none" w:sz="0" w:space="0" w:color="auto"/>
            <w:right w:val="none" w:sz="0" w:space="0" w:color="auto"/>
          </w:divBdr>
        </w:div>
        <w:div w:id="807094446">
          <w:marLeft w:val="446"/>
          <w:marRight w:val="0"/>
          <w:marTop w:val="0"/>
          <w:marBottom w:val="0"/>
          <w:divBdr>
            <w:top w:val="none" w:sz="0" w:space="0" w:color="auto"/>
            <w:left w:val="none" w:sz="0" w:space="0" w:color="auto"/>
            <w:bottom w:val="none" w:sz="0" w:space="0" w:color="auto"/>
            <w:right w:val="none" w:sz="0" w:space="0" w:color="auto"/>
          </w:divBdr>
        </w:div>
        <w:div w:id="476580695">
          <w:marLeft w:val="446"/>
          <w:marRight w:val="0"/>
          <w:marTop w:val="0"/>
          <w:marBottom w:val="0"/>
          <w:divBdr>
            <w:top w:val="none" w:sz="0" w:space="0" w:color="auto"/>
            <w:left w:val="none" w:sz="0" w:space="0" w:color="auto"/>
            <w:bottom w:val="none" w:sz="0" w:space="0" w:color="auto"/>
            <w:right w:val="none" w:sz="0" w:space="0" w:color="auto"/>
          </w:divBdr>
        </w:div>
        <w:div w:id="2137596733">
          <w:marLeft w:val="446"/>
          <w:marRight w:val="0"/>
          <w:marTop w:val="0"/>
          <w:marBottom w:val="0"/>
          <w:divBdr>
            <w:top w:val="none" w:sz="0" w:space="0" w:color="auto"/>
            <w:left w:val="none" w:sz="0" w:space="0" w:color="auto"/>
            <w:bottom w:val="none" w:sz="0" w:space="0" w:color="auto"/>
            <w:right w:val="none" w:sz="0" w:space="0" w:color="auto"/>
          </w:divBdr>
        </w:div>
        <w:div w:id="1665160203">
          <w:marLeft w:val="446"/>
          <w:marRight w:val="0"/>
          <w:marTop w:val="0"/>
          <w:marBottom w:val="0"/>
          <w:divBdr>
            <w:top w:val="none" w:sz="0" w:space="0" w:color="auto"/>
            <w:left w:val="none" w:sz="0" w:space="0" w:color="auto"/>
            <w:bottom w:val="none" w:sz="0" w:space="0" w:color="auto"/>
            <w:right w:val="none" w:sz="0" w:space="0" w:color="auto"/>
          </w:divBdr>
        </w:div>
      </w:divsChild>
    </w:div>
    <w:div w:id="1345594914">
      <w:bodyDiv w:val="1"/>
      <w:marLeft w:val="0"/>
      <w:marRight w:val="0"/>
      <w:marTop w:val="0"/>
      <w:marBottom w:val="0"/>
      <w:divBdr>
        <w:top w:val="none" w:sz="0" w:space="0" w:color="auto"/>
        <w:left w:val="none" w:sz="0" w:space="0" w:color="auto"/>
        <w:bottom w:val="none" w:sz="0" w:space="0" w:color="auto"/>
        <w:right w:val="none" w:sz="0" w:space="0" w:color="auto"/>
      </w:divBdr>
      <w:divsChild>
        <w:div w:id="658120154">
          <w:marLeft w:val="0"/>
          <w:marRight w:val="0"/>
          <w:marTop w:val="0"/>
          <w:marBottom w:val="0"/>
          <w:divBdr>
            <w:top w:val="none" w:sz="0" w:space="0" w:color="auto"/>
            <w:left w:val="none" w:sz="0" w:space="0" w:color="auto"/>
            <w:bottom w:val="none" w:sz="0" w:space="0" w:color="auto"/>
            <w:right w:val="none" w:sz="0" w:space="0" w:color="auto"/>
          </w:divBdr>
        </w:div>
        <w:div w:id="1366443162">
          <w:marLeft w:val="0"/>
          <w:marRight w:val="0"/>
          <w:marTop w:val="0"/>
          <w:marBottom w:val="0"/>
          <w:divBdr>
            <w:top w:val="none" w:sz="0" w:space="0" w:color="auto"/>
            <w:left w:val="none" w:sz="0" w:space="0" w:color="auto"/>
            <w:bottom w:val="none" w:sz="0" w:space="0" w:color="auto"/>
            <w:right w:val="none" w:sz="0" w:space="0" w:color="auto"/>
          </w:divBdr>
        </w:div>
        <w:div w:id="1977221492">
          <w:marLeft w:val="0"/>
          <w:marRight w:val="0"/>
          <w:marTop w:val="0"/>
          <w:marBottom w:val="0"/>
          <w:divBdr>
            <w:top w:val="none" w:sz="0" w:space="0" w:color="auto"/>
            <w:left w:val="none" w:sz="0" w:space="0" w:color="auto"/>
            <w:bottom w:val="none" w:sz="0" w:space="0" w:color="auto"/>
            <w:right w:val="none" w:sz="0" w:space="0" w:color="auto"/>
          </w:divBdr>
        </w:div>
      </w:divsChild>
    </w:div>
    <w:div w:id="1381510878">
      <w:bodyDiv w:val="1"/>
      <w:marLeft w:val="0"/>
      <w:marRight w:val="0"/>
      <w:marTop w:val="0"/>
      <w:marBottom w:val="0"/>
      <w:divBdr>
        <w:top w:val="none" w:sz="0" w:space="0" w:color="auto"/>
        <w:left w:val="none" w:sz="0" w:space="0" w:color="auto"/>
        <w:bottom w:val="none" w:sz="0" w:space="0" w:color="auto"/>
        <w:right w:val="none" w:sz="0" w:space="0" w:color="auto"/>
      </w:divBdr>
      <w:divsChild>
        <w:div w:id="666710656">
          <w:marLeft w:val="706"/>
          <w:marRight w:val="0"/>
          <w:marTop w:val="115"/>
          <w:marBottom w:val="0"/>
          <w:divBdr>
            <w:top w:val="none" w:sz="0" w:space="0" w:color="auto"/>
            <w:left w:val="none" w:sz="0" w:space="0" w:color="auto"/>
            <w:bottom w:val="none" w:sz="0" w:space="0" w:color="auto"/>
            <w:right w:val="none" w:sz="0" w:space="0" w:color="auto"/>
          </w:divBdr>
        </w:div>
        <w:div w:id="736786103">
          <w:marLeft w:val="706"/>
          <w:marRight w:val="0"/>
          <w:marTop w:val="115"/>
          <w:marBottom w:val="0"/>
          <w:divBdr>
            <w:top w:val="none" w:sz="0" w:space="0" w:color="auto"/>
            <w:left w:val="none" w:sz="0" w:space="0" w:color="auto"/>
            <w:bottom w:val="none" w:sz="0" w:space="0" w:color="auto"/>
            <w:right w:val="none" w:sz="0" w:space="0" w:color="auto"/>
          </w:divBdr>
        </w:div>
        <w:div w:id="82800992">
          <w:marLeft w:val="706"/>
          <w:marRight w:val="0"/>
          <w:marTop w:val="115"/>
          <w:marBottom w:val="0"/>
          <w:divBdr>
            <w:top w:val="none" w:sz="0" w:space="0" w:color="auto"/>
            <w:left w:val="none" w:sz="0" w:space="0" w:color="auto"/>
            <w:bottom w:val="none" w:sz="0" w:space="0" w:color="auto"/>
            <w:right w:val="none" w:sz="0" w:space="0" w:color="auto"/>
          </w:divBdr>
        </w:div>
        <w:div w:id="234752690">
          <w:marLeft w:val="706"/>
          <w:marRight w:val="0"/>
          <w:marTop w:val="115"/>
          <w:marBottom w:val="0"/>
          <w:divBdr>
            <w:top w:val="none" w:sz="0" w:space="0" w:color="auto"/>
            <w:left w:val="none" w:sz="0" w:space="0" w:color="auto"/>
            <w:bottom w:val="none" w:sz="0" w:space="0" w:color="auto"/>
            <w:right w:val="none" w:sz="0" w:space="0" w:color="auto"/>
          </w:divBdr>
        </w:div>
        <w:div w:id="731923686">
          <w:marLeft w:val="706"/>
          <w:marRight w:val="0"/>
          <w:marTop w:val="115"/>
          <w:marBottom w:val="0"/>
          <w:divBdr>
            <w:top w:val="none" w:sz="0" w:space="0" w:color="auto"/>
            <w:left w:val="none" w:sz="0" w:space="0" w:color="auto"/>
            <w:bottom w:val="none" w:sz="0" w:space="0" w:color="auto"/>
            <w:right w:val="none" w:sz="0" w:space="0" w:color="auto"/>
          </w:divBdr>
        </w:div>
        <w:div w:id="57243705">
          <w:marLeft w:val="706"/>
          <w:marRight w:val="0"/>
          <w:marTop w:val="115"/>
          <w:marBottom w:val="0"/>
          <w:divBdr>
            <w:top w:val="none" w:sz="0" w:space="0" w:color="auto"/>
            <w:left w:val="none" w:sz="0" w:space="0" w:color="auto"/>
            <w:bottom w:val="none" w:sz="0" w:space="0" w:color="auto"/>
            <w:right w:val="none" w:sz="0" w:space="0" w:color="auto"/>
          </w:divBdr>
        </w:div>
        <w:div w:id="1821992876">
          <w:marLeft w:val="706"/>
          <w:marRight w:val="0"/>
          <w:marTop w:val="115"/>
          <w:marBottom w:val="0"/>
          <w:divBdr>
            <w:top w:val="none" w:sz="0" w:space="0" w:color="auto"/>
            <w:left w:val="none" w:sz="0" w:space="0" w:color="auto"/>
            <w:bottom w:val="none" w:sz="0" w:space="0" w:color="auto"/>
            <w:right w:val="none" w:sz="0" w:space="0" w:color="auto"/>
          </w:divBdr>
        </w:div>
      </w:divsChild>
    </w:div>
    <w:div w:id="1383557352">
      <w:bodyDiv w:val="1"/>
      <w:marLeft w:val="0"/>
      <w:marRight w:val="0"/>
      <w:marTop w:val="0"/>
      <w:marBottom w:val="0"/>
      <w:divBdr>
        <w:top w:val="none" w:sz="0" w:space="0" w:color="auto"/>
        <w:left w:val="none" w:sz="0" w:space="0" w:color="auto"/>
        <w:bottom w:val="none" w:sz="0" w:space="0" w:color="auto"/>
        <w:right w:val="none" w:sz="0" w:space="0" w:color="auto"/>
      </w:divBdr>
      <w:divsChild>
        <w:div w:id="1418747644">
          <w:marLeft w:val="0"/>
          <w:marRight w:val="0"/>
          <w:marTop w:val="0"/>
          <w:marBottom w:val="0"/>
          <w:divBdr>
            <w:top w:val="none" w:sz="0" w:space="0" w:color="auto"/>
            <w:left w:val="none" w:sz="0" w:space="0" w:color="auto"/>
            <w:bottom w:val="none" w:sz="0" w:space="0" w:color="auto"/>
            <w:right w:val="none" w:sz="0" w:space="0" w:color="auto"/>
          </w:divBdr>
        </w:div>
        <w:div w:id="406533531">
          <w:marLeft w:val="0"/>
          <w:marRight w:val="0"/>
          <w:marTop w:val="0"/>
          <w:marBottom w:val="0"/>
          <w:divBdr>
            <w:top w:val="none" w:sz="0" w:space="0" w:color="auto"/>
            <w:left w:val="none" w:sz="0" w:space="0" w:color="auto"/>
            <w:bottom w:val="none" w:sz="0" w:space="0" w:color="auto"/>
            <w:right w:val="none" w:sz="0" w:space="0" w:color="auto"/>
          </w:divBdr>
        </w:div>
        <w:div w:id="140274807">
          <w:marLeft w:val="0"/>
          <w:marRight w:val="0"/>
          <w:marTop w:val="0"/>
          <w:marBottom w:val="0"/>
          <w:divBdr>
            <w:top w:val="none" w:sz="0" w:space="0" w:color="auto"/>
            <w:left w:val="none" w:sz="0" w:space="0" w:color="auto"/>
            <w:bottom w:val="none" w:sz="0" w:space="0" w:color="auto"/>
            <w:right w:val="none" w:sz="0" w:space="0" w:color="auto"/>
          </w:divBdr>
        </w:div>
        <w:div w:id="913927754">
          <w:marLeft w:val="0"/>
          <w:marRight w:val="0"/>
          <w:marTop w:val="0"/>
          <w:marBottom w:val="0"/>
          <w:divBdr>
            <w:top w:val="none" w:sz="0" w:space="0" w:color="auto"/>
            <w:left w:val="none" w:sz="0" w:space="0" w:color="auto"/>
            <w:bottom w:val="none" w:sz="0" w:space="0" w:color="auto"/>
            <w:right w:val="none" w:sz="0" w:space="0" w:color="auto"/>
          </w:divBdr>
        </w:div>
        <w:div w:id="990794416">
          <w:marLeft w:val="0"/>
          <w:marRight w:val="0"/>
          <w:marTop w:val="0"/>
          <w:marBottom w:val="0"/>
          <w:divBdr>
            <w:top w:val="none" w:sz="0" w:space="0" w:color="auto"/>
            <w:left w:val="none" w:sz="0" w:space="0" w:color="auto"/>
            <w:bottom w:val="none" w:sz="0" w:space="0" w:color="auto"/>
            <w:right w:val="none" w:sz="0" w:space="0" w:color="auto"/>
          </w:divBdr>
        </w:div>
      </w:divsChild>
    </w:div>
    <w:div w:id="1443114406">
      <w:bodyDiv w:val="1"/>
      <w:marLeft w:val="0"/>
      <w:marRight w:val="0"/>
      <w:marTop w:val="0"/>
      <w:marBottom w:val="0"/>
      <w:divBdr>
        <w:top w:val="none" w:sz="0" w:space="0" w:color="auto"/>
        <w:left w:val="none" w:sz="0" w:space="0" w:color="auto"/>
        <w:bottom w:val="none" w:sz="0" w:space="0" w:color="auto"/>
        <w:right w:val="none" w:sz="0" w:space="0" w:color="auto"/>
      </w:divBdr>
      <w:divsChild>
        <w:div w:id="1335183753">
          <w:marLeft w:val="547"/>
          <w:marRight w:val="0"/>
          <w:marTop w:val="82"/>
          <w:marBottom w:val="0"/>
          <w:divBdr>
            <w:top w:val="none" w:sz="0" w:space="0" w:color="auto"/>
            <w:left w:val="none" w:sz="0" w:space="0" w:color="auto"/>
            <w:bottom w:val="none" w:sz="0" w:space="0" w:color="auto"/>
            <w:right w:val="none" w:sz="0" w:space="0" w:color="auto"/>
          </w:divBdr>
        </w:div>
        <w:div w:id="1710838963">
          <w:marLeft w:val="547"/>
          <w:marRight w:val="0"/>
          <w:marTop w:val="82"/>
          <w:marBottom w:val="0"/>
          <w:divBdr>
            <w:top w:val="none" w:sz="0" w:space="0" w:color="auto"/>
            <w:left w:val="none" w:sz="0" w:space="0" w:color="auto"/>
            <w:bottom w:val="none" w:sz="0" w:space="0" w:color="auto"/>
            <w:right w:val="none" w:sz="0" w:space="0" w:color="auto"/>
          </w:divBdr>
        </w:div>
        <w:div w:id="1249575450">
          <w:marLeft w:val="547"/>
          <w:marRight w:val="0"/>
          <w:marTop w:val="82"/>
          <w:marBottom w:val="0"/>
          <w:divBdr>
            <w:top w:val="none" w:sz="0" w:space="0" w:color="auto"/>
            <w:left w:val="none" w:sz="0" w:space="0" w:color="auto"/>
            <w:bottom w:val="none" w:sz="0" w:space="0" w:color="auto"/>
            <w:right w:val="none" w:sz="0" w:space="0" w:color="auto"/>
          </w:divBdr>
        </w:div>
        <w:div w:id="1118910859">
          <w:marLeft w:val="547"/>
          <w:marRight w:val="0"/>
          <w:marTop w:val="82"/>
          <w:marBottom w:val="0"/>
          <w:divBdr>
            <w:top w:val="none" w:sz="0" w:space="0" w:color="auto"/>
            <w:left w:val="none" w:sz="0" w:space="0" w:color="auto"/>
            <w:bottom w:val="none" w:sz="0" w:space="0" w:color="auto"/>
            <w:right w:val="none" w:sz="0" w:space="0" w:color="auto"/>
          </w:divBdr>
        </w:div>
        <w:div w:id="21176298">
          <w:marLeft w:val="547"/>
          <w:marRight w:val="0"/>
          <w:marTop w:val="82"/>
          <w:marBottom w:val="0"/>
          <w:divBdr>
            <w:top w:val="none" w:sz="0" w:space="0" w:color="auto"/>
            <w:left w:val="none" w:sz="0" w:space="0" w:color="auto"/>
            <w:bottom w:val="none" w:sz="0" w:space="0" w:color="auto"/>
            <w:right w:val="none" w:sz="0" w:space="0" w:color="auto"/>
          </w:divBdr>
        </w:div>
      </w:divsChild>
    </w:div>
    <w:div w:id="1458337106">
      <w:bodyDiv w:val="1"/>
      <w:marLeft w:val="0"/>
      <w:marRight w:val="0"/>
      <w:marTop w:val="0"/>
      <w:marBottom w:val="0"/>
      <w:divBdr>
        <w:top w:val="none" w:sz="0" w:space="0" w:color="auto"/>
        <w:left w:val="none" w:sz="0" w:space="0" w:color="auto"/>
        <w:bottom w:val="none" w:sz="0" w:space="0" w:color="auto"/>
        <w:right w:val="none" w:sz="0" w:space="0" w:color="auto"/>
      </w:divBdr>
    </w:div>
    <w:div w:id="1534414730">
      <w:bodyDiv w:val="1"/>
      <w:marLeft w:val="0"/>
      <w:marRight w:val="0"/>
      <w:marTop w:val="0"/>
      <w:marBottom w:val="0"/>
      <w:divBdr>
        <w:top w:val="none" w:sz="0" w:space="0" w:color="auto"/>
        <w:left w:val="none" w:sz="0" w:space="0" w:color="auto"/>
        <w:bottom w:val="none" w:sz="0" w:space="0" w:color="auto"/>
        <w:right w:val="none" w:sz="0" w:space="0" w:color="auto"/>
      </w:divBdr>
    </w:div>
    <w:div w:id="1535271496">
      <w:bodyDiv w:val="1"/>
      <w:marLeft w:val="0"/>
      <w:marRight w:val="0"/>
      <w:marTop w:val="0"/>
      <w:marBottom w:val="0"/>
      <w:divBdr>
        <w:top w:val="none" w:sz="0" w:space="0" w:color="auto"/>
        <w:left w:val="none" w:sz="0" w:space="0" w:color="auto"/>
        <w:bottom w:val="none" w:sz="0" w:space="0" w:color="auto"/>
        <w:right w:val="none" w:sz="0" w:space="0" w:color="auto"/>
      </w:divBdr>
      <w:divsChild>
        <w:div w:id="1155991385">
          <w:marLeft w:val="0"/>
          <w:marRight w:val="0"/>
          <w:marTop w:val="0"/>
          <w:marBottom w:val="0"/>
          <w:divBdr>
            <w:top w:val="none" w:sz="0" w:space="0" w:color="auto"/>
            <w:left w:val="none" w:sz="0" w:space="0" w:color="auto"/>
            <w:bottom w:val="none" w:sz="0" w:space="0" w:color="auto"/>
            <w:right w:val="none" w:sz="0" w:space="0" w:color="auto"/>
          </w:divBdr>
        </w:div>
        <w:div w:id="1948124279">
          <w:marLeft w:val="0"/>
          <w:marRight w:val="0"/>
          <w:marTop w:val="0"/>
          <w:marBottom w:val="0"/>
          <w:divBdr>
            <w:top w:val="none" w:sz="0" w:space="0" w:color="auto"/>
            <w:left w:val="none" w:sz="0" w:space="0" w:color="auto"/>
            <w:bottom w:val="none" w:sz="0" w:space="0" w:color="auto"/>
            <w:right w:val="none" w:sz="0" w:space="0" w:color="auto"/>
          </w:divBdr>
        </w:div>
      </w:divsChild>
    </w:div>
    <w:div w:id="1549953791">
      <w:bodyDiv w:val="1"/>
      <w:marLeft w:val="0"/>
      <w:marRight w:val="0"/>
      <w:marTop w:val="0"/>
      <w:marBottom w:val="0"/>
      <w:divBdr>
        <w:top w:val="none" w:sz="0" w:space="0" w:color="auto"/>
        <w:left w:val="none" w:sz="0" w:space="0" w:color="auto"/>
        <w:bottom w:val="none" w:sz="0" w:space="0" w:color="auto"/>
        <w:right w:val="none" w:sz="0" w:space="0" w:color="auto"/>
      </w:divBdr>
    </w:div>
    <w:div w:id="1575512300">
      <w:bodyDiv w:val="1"/>
      <w:marLeft w:val="0"/>
      <w:marRight w:val="0"/>
      <w:marTop w:val="0"/>
      <w:marBottom w:val="0"/>
      <w:divBdr>
        <w:top w:val="none" w:sz="0" w:space="0" w:color="auto"/>
        <w:left w:val="none" w:sz="0" w:space="0" w:color="auto"/>
        <w:bottom w:val="none" w:sz="0" w:space="0" w:color="auto"/>
        <w:right w:val="none" w:sz="0" w:space="0" w:color="auto"/>
      </w:divBdr>
    </w:div>
    <w:div w:id="1645574469">
      <w:bodyDiv w:val="1"/>
      <w:marLeft w:val="0"/>
      <w:marRight w:val="0"/>
      <w:marTop w:val="0"/>
      <w:marBottom w:val="0"/>
      <w:divBdr>
        <w:top w:val="none" w:sz="0" w:space="0" w:color="auto"/>
        <w:left w:val="none" w:sz="0" w:space="0" w:color="auto"/>
        <w:bottom w:val="none" w:sz="0" w:space="0" w:color="auto"/>
        <w:right w:val="none" w:sz="0" w:space="0" w:color="auto"/>
      </w:divBdr>
      <w:divsChild>
        <w:div w:id="464927289">
          <w:marLeft w:val="432"/>
          <w:marRight w:val="0"/>
          <w:marTop w:val="115"/>
          <w:marBottom w:val="0"/>
          <w:divBdr>
            <w:top w:val="none" w:sz="0" w:space="0" w:color="auto"/>
            <w:left w:val="none" w:sz="0" w:space="0" w:color="auto"/>
            <w:bottom w:val="none" w:sz="0" w:space="0" w:color="auto"/>
            <w:right w:val="none" w:sz="0" w:space="0" w:color="auto"/>
          </w:divBdr>
        </w:div>
        <w:div w:id="1119689538">
          <w:marLeft w:val="432"/>
          <w:marRight w:val="0"/>
          <w:marTop w:val="115"/>
          <w:marBottom w:val="0"/>
          <w:divBdr>
            <w:top w:val="none" w:sz="0" w:space="0" w:color="auto"/>
            <w:left w:val="none" w:sz="0" w:space="0" w:color="auto"/>
            <w:bottom w:val="none" w:sz="0" w:space="0" w:color="auto"/>
            <w:right w:val="none" w:sz="0" w:space="0" w:color="auto"/>
          </w:divBdr>
        </w:div>
        <w:div w:id="67122037">
          <w:marLeft w:val="432"/>
          <w:marRight w:val="0"/>
          <w:marTop w:val="115"/>
          <w:marBottom w:val="0"/>
          <w:divBdr>
            <w:top w:val="none" w:sz="0" w:space="0" w:color="auto"/>
            <w:left w:val="none" w:sz="0" w:space="0" w:color="auto"/>
            <w:bottom w:val="none" w:sz="0" w:space="0" w:color="auto"/>
            <w:right w:val="none" w:sz="0" w:space="0" w:color="auto"/>
          </w:divBdr>
        </w:div>
        <w:div w:id="221141504">
          <w:marLeft w:val="432"/>
          <w:marRight w:val="0"/>
          <w:marTop w:val="115"/>
          <w:marBottom w:val="0"/>
          <w:divBdr>
            <w:top w:val="none" w:sz="0" w:space="0" w:color="auto"/>
            <w:left w:val="none" w:sz="0" w:space="0" w:color="auto"/>
            <w:bottom w:val="none" w:sz="0" w:space="0" w:color="auto"/>
            <w:right w:val="none" w:sz="0" w:space="0" w:color="auto"/>
          </w:divBdr>
        </w:div>
      </w:divsChild>
    </w:div>
    <w:div w:id="1782608614">
      <w:bodyDiv w:val="1"/>
      <w:marLeft w:val="0"/>
      <w:marRight w:val="0"/>
      <w:marTop w:val="0"/>
      <w:marBottom w:val="0"/>
      <w:divBdr>
        <w:top w:val="none" w:sz="0" w:space="0" w:color="auto"/>
        <w:left w:val="none" w:sz="0" w:space="0" w:color="auto"/>
        <w:bottom w:val="none" w:sz="0" w:space="0" w:color="auto"/>
        <w:right w:val="none" w:sz="0" w:space="0" w:color="auto"/>
      </w:divBdr>
      <w:divsChild>
        <w:div w:id="1972202436">
          <w:marLeft w:val="0"/>
          <w:marRight w:val="0"/>
          <w:marTop w:val="0"/>
          <w:marBottom w:val="0"/>
          <w:divBdr>
            <w:top w:val="none" w:sz="0" w:space="0" w:color="auto"/>
            <w:left w:val="none" w:sz="0" w:space="0" w:color="auto"/>
            <w:bottom w:val="none" w:sz="0" w:space="0" w:color="auto"/>
            <w:right w:val="none" w:sz="0" w:space="0" w:color="auto"/>
          </w:divBdr>
        </w:div>
        <w:div w:id="1733112803">
          <w:marLeft w:val="0"/>
          <w:marRight w:val="0"/>
          <w:marTop w:val="0"/>
          <w:marBottom w:val="0"/>
          <w:divBdr>
            <w:top w:val="none" w:sz="0" w:space="0" w:color="auto"/>
            <w:left w:val="none" w:sz="0" w:space="0" w:color="auto"/>
            <w:bottom w:val="none" w:sz="0" w:space="0" w:color="auto"/>
            <w:right w:val="none" w:sz="0" w:space="0" w:color="auto"/>
          </w:divBdr>
        </w:div>
        <w:div w:id="369767709">
          <w:marLeft w:val="0"/>
          <w:marRight w:val="0"/>
          <w:marTop w:val="0"/>
          <w:marBottom w:val="0"/>
          <w:divBdr>
            <w:top w:val="none" w:sz="0" w:space="0" w:color="auto"/>
            <w:left w:val="none" w:sz="0" w:space="0" w:color="auto"/>
            <w:bottom w:val="none" w:sz="0" w:space="0" w:color="auto"/>
            <w:right w:val="none" w:sz="0" w:space="0" w:color="auto"/>
          </w:divBdr>
        </w:div>
        <w:div w:id="854543185">
          <w:marLeft w:val="0"/>
          <w:marRight w:val="0"/>
          <w:marTop w:val="0"/>
          <w:marBottom w:val="0"/>
          <w:divBdr>
            <w:top w:val="none" w:sz="0" w:space="0" w:color="auto"/>
            <w:left w:val="none" w:sz="0" w:space="0" w:color="auto"/>
            <w:bottom w:val="none" w:sz="0" w:space="0" w:color="auto"/>
            <w:right w:val="none" w:sz="0" w:space="0" w:color="auto"/>
          </w:divBdr>
        </w:div>
        <w:div w:id="234052669">
          <w:marLeft w:val="0"/>
          <w:marRight w:val="0"/>
          <w:marTop w:val="0"/>
          <w:marBottom w:val="0"/>
          <w:divBdr>
            <w:top w:val="none" w:sz="0" w:space="0" w:color="auto"/>
            <w:left w:val="none" w:sz="0" w:space="0" w:color="auto"/>
            <w:bottom w:val="none" w:sz="0" w:space="0" w:color="auto"/>
            <w:right w:val="none" w:sz="0" w:space="0" w:color="auto"/>
          </w:divBdr>
        </w:div>
        <w:div w:id="1123882460">
          <w:marLeft w:val="0"/>
          <w:marRight w:val="0"/>
          <w:marTop w:val="0"/>
          <w:marBottom w:val="0"/>
          <w:divBdr>
            <w:top w:val="none" w:sz="0" w:space="0" w:color="auto"/>
            <w:left w:val="none" w:sz="0" w:space="0" w:color="auto"/>
            <w:bottom w:val="none" w:sz="0" w:space="0" w:color="auto"/>
            <w:right w:val="none" w:sz="0" w:space="0" w:color="auto"/>
          </w:divBdr>
        </w:div>
        <w:div w:id="919673921">
          <w:marLeft w:val="0"/>
          <w:marRight w:val="0"/>
          <w:marTop w:val="0"/>
          <w:marBottom w:val="0"/>
          <w:divBdr>
            <w:top w:val="none" w:sz="0" w:space="0" w:color="auto"/>
            <w:left w:val="none" w:sz="0" w:space="0" w:color="auto"/>
            <w:bottom w:val="none" w:sz="0" w:space="0" w:color="auto"/>
            <w:right w:val="none" w:sz="0" w:space="0" w:color="auto"/>
          </w:divBdr>
        </w:div>
        <w:div w:id="2023585434">
          <w:marLeft w:val="0"/>
          <w:marRight w:val="0"/>
          <w:marTop w:val="0"/>
          <w:marBottom w:val="0"/>
          <w:divBdr>
            <w:top w:val="none" w:sz="0" w:space="0" w:color="auto"/>
            <w:left w:val="none" w:sz="0" w:space="0" w:color="auto"/>
            <w:bottom w:val="none" w:sz="0" w:space="0" w:color="auto"/>
            <w:right w:val="none" w:sz="0" w:space="0" w:color="auto"/>
          </w:divBdr>
        </w:div>
        <w:div w:id="675420894">
          <w:marLeft w:val="0"/>
          <w:marRight w:val="0"/>
          <w:marTop w:val="0"/>
          <w:marBottom w:val="0"/>
          <w:divBdr>
            <w:top w:val="none" w:sz="0" w:space="0" w:color="auto"/>
            <w:left w:val="none" w:sz="0" w:space="0" w:color="auto"/>
            <w:bottom w:val="none" w:sz="0" w:space="0" w:color="auto"/>
            <w:right w:val="none" w:sz="0" w:space="0" w:color="auto"/>
          </w:divBdr>
        </w:div>
        <w:div w:id="1209296730">
          <w:marLeft w:val="0"/>
          <w:marRight w:val="0"/>
          <w:marTop w:val="0"/>
          <w:marBottom w:val="0"/>
          <w:divBdr>
            <w:top w:val="none" w:sz="0" w:space="0" w:color="auto"/>
            <w:left w:val="none" w:sz="0" w:space="0" w:color="auto"/>
            <w:bottom w:val="none" w:sz="0" w:space="0" w:color="auto"/>
            <w:right w:val="none" w:sz="0" w:space="0" w:color="auto"/>
          </w:divBdr>
        </w:div>
        <w:div w:id="12655594">
          <w:marLeft w:val="0"/>
          <w:marRight w:val="0"/>
          <w:marTop w:val="0"/>
          <w:marBottom w:val="0"/>
          <w:divBdr>
            <w:top w:val="none" w:sz="0" w:space="0" w:color="auto"/>
            <w:left w:val="none" w:sz="0" w:space="0" w:color="auto"/>
            <w:bottom w:val="none" w:sz="0" w:space="0" w:color="auto"/>
            <w:right w:val="none" w:sz="0" w:space="0" w:color="auto"/>
          </w:divBdr>
        </w:div>
      </w:divsChild>
    </w:div>
    <w:div w:id="1787965537">
      <w:bodyDiv w:val="1"/>
      <w:marLeft w:val="0"/>
      <w:marRight w:val="0"/>
      <w:marTop w:val="0"/>
      <w:marBottom w:val="0"/>
      <w:divBdr>
        <w:top w:val="none" w:sz="0" w:space="0" w:color="auto"/>
        <w:left w:val="none" w:sz="0" w:space="0" w:color="auto"/>
        <w:bottom w:val="none" w:sz="0" w:space="0" w:color="auto"/>
        <w:right w:val="none" w:sz="0" w:space="0" w:color="auto"/>
      </w:divBdr>
      <w:divsChild>
        <w:div w:id="1959753140">
          <w:marLeft w:val="590"/>
          <w:marRight w:val="0"/>
          <w:marTop w:val="0"/>
          <w:marBottom w:val="0"/>
          <w:divBdr>
            <w:top w:val="none" w:sz="0" w:space="0" w:color="auto"/>
            <w:left w:val="none" w:sz="0" w:space="0" w:color="auto"/>
            <w:bottom w:val="none" w:sz="0" w:space="0" w:color="auto"/>
            <w:right w:val="none" w:sz="0" w:space="0" w:color="auto"/>
          </w:divBdr>
        </w:div>
        <w:div w:id="605043843">
          <w:marLeft w:val="907"/>
          <w:marRight w:val="0"/>
          <w:marTop w:val="0"/>
          <w:marBottom w:val="0"/>
          <w:divBdr>
            <w:top w:val="none" w:sz="0" w:space="0" w:color="auto"/>
            <w:left w:val="none" w:sz="0" w:space="0" w:color="auto"/>
            <w:bottom w:val="none" w:sz="0" w:space="0" w:color="auto"/>
            <w:right w:val="none" w:sz="0" w:space="0" w:color="auto"/>
          </w:divBdr>
        </w:div>
        <w:div w:id="1570726115">
          <w:marLeft w:val="1152"/>
          <w:marRight w:val="0"/>
          <w:marTop w:val="0"/>
          <w:marBottom w:val="0"/>
          <w:divBdr>
            <w:top w:val="none" w:sz="0" w:space="0" w:color="auto"/>
            <w:left w:val="none" w:sz="0" w:space="0" w:color="auto"/>
            <w:bottom w:val="none" w:sz="0" w:space="0" w:color="auto"/>
            <w:right w:val="none" w:sz="0" w:space="0" w:color="auto"/>
          </w:divBdr>
        </w:div>
        <w:div w:id="296572062">
          <w:marLeft w:val="1152"/>
          <w:marRight w:val="0"/>
          <w:marTop w:val="0"/>
          <w:marBottom w:val="0"/>
          <w:divBdr>
            <w:top w:val="none" w:sz="0" w:space="0" w:color="auto"/>
            <w:left w:val="none" w:sz="0" w:space="0" w:color="auto"/>
            <w:bottom w:val="none" w:sz="0" w:space="0" w:color="auto"/>
            <w:right w:val="none" w:sz="0" w:space="0" w:color="auto"/>
          </w:divBdr>
        </w:div>
        <w:div w:id="861359569">
          <w:marLeft w:val="1512"/>
          <w:marRight w:val="0"/>
          <w:marTop w:val="0"/>
          <w:marBottom w:val="0"/>
          <w:divBdr>
            <w:top w:val="none" w:sz="0" w:space="0" w:color="auto"/>
            <w:left w:val="none" w:sz="0" w:space="0" w:color="auto"/>
            <w:bottom w:val="none" w:sz="0" w:space="0" w:color="auto"/>
            <w:right w:val="none" w:sz="0" w:space="0" w:color="auto"/>
          </w:divBdr>
        </w:div>
        <w:div w:id="2050450520">
          <w:marLeft w:val="1512"/>
          <w:marRight w:val="0"/>
          <w:marTop w:val="0"/>
          <w:marBottom w:val="0"/>
          <w:divBdr>
            <w:top w:val="none" w:sz="0" w:space="0" w:color="auto"/>
            <w:left w:val="none" w:sz="0" w:space="0" w:color="auto"/>
            <w:bottom w:val="none" w:sz="0" w:space="0" w:color="auto"/>
            <w:right w:val="none" w:sz="0" w:space="0" w:color="auto"/>
          </w:divBdr>
        </w:div>
        <w:div w:id="112604808">
          <w:marLeft w:val="1152"/>
          <w:marRight w:val="0"/>
          <w:marTop w:val="0"/>
          <w:marBottom w:val="0"/>
          <w:divBdr>
            <w:top w:val="none" w:sz="0" w:space="0" w:color="auto"/>
            <w:left w:val="none" w:sz="0" w:space="0" w:color="auto"/>
            <w:bottom w:val="none" w:sz="0" w:space="0" w:color="auto"/>
            <w:right w:val="none" w:sz="0" w:space="0" w:color="auto"/>
          </w:divBdr>
        </w:div>
        <w:div w:id="1605260741">
          <w:marLeft w:val="1512"/>
          <w:marRight w:val="0"/>
          <w:marTop w:val="0"/>
          <w:marBottom w:val="0"/>
          <w:divBdr>
            <w:top w:val="none" w:sz="0" w:space="0" w:color="auto"/>
            <w:left w:val="none" w:sz="0" w:space="0" w:color="auto"/>
            <w:bottom w:val="none" w:sz="0" w:space="0" w:color="auto"/>
            <w:right w:val="none" w:sz="0" w:space="0" w:color="auto"/>
          </w:divBdr>
        </w:div>
        <w:div w:id="1590113820">
          <w:marLeft w:val="1512"/>
          <w:marRight w:val="0"/>
          <w:marTop w:val="0"/>
          <w:marBottom w:val="0"/>
          <w:divBdr>
            <w:top w:val="none" w:sz="0" w:space="0" w:color="auto"/>
            <w:left w:val="none" w:sz="0" w:space="0" w:color="auto"/>
            <w:bottom w:val="none" w:sz="0" w:space="0" w:color="auto"/>
            <w:right w:val="none" w:sz="0" w:space="0" w:color="auto"/>
          </w:divBdr>
        </w:div>
        <w:div w:id="2108232220">
          <w:marLeft w:val="1512"/>
          <w:marRight w:val="0"/>
          <w:marTop w:val="0"/>
          <w:marBottom w:val="0"/>
          <w:divBdr>
            <w:top w:val="none" w:sz="0" w:space="0" w:color="auto"/>
            <w:left w:val="none" w:sz="0" w:space="0" w:color="auto"/>
            <w:bottom w:val="none" w:sz="0" w:space="0" w:color="auto"/>
            <w:right w:val="none" w:sz="0" w:space="0" w:color="auto"/>
          </w:divBdr>
        </w:div>
        <w:div w:id="914514480">
          <w:marLeft w:val="1512"/>
          <w:marRight w:val="0"/>
          <w:marTop w:val="0"/>
          <w:marBottom w:val="0"/>
          <w:divBdr>
            <w:top w:val="none" w:sz="0" w:space="0" w:color="auto"/>
            <w:left w:val="none" w:sz="0" w:space="0" w:color="auto"/>
            <w:bottom w:val="none" w:sz="0" w:space="0" w:color="auto"/>
            <w:right w:val="none" w:sz="0" w:space="0" w:color="auto"/>
          </w:divBdr>
        </w:div>
        <w:div w:id="1731926022">
          <w:marLeft w:val="907"/>
          <w:marRight w:val="0"/>
          <w:marTop w:val="0"/>
          <w:marBottom w:val="0"/>
          <w:divBdr>
            <w:top w:val="none" w:sz="0" w:space="0" w:color="auto"/>
            <w:left w:val="none" w:sz="0" w:space="0" w:color="auto"/>
            <w:bottom w:val="none" w:sz="0" w:space="0" w:color="auto"/>
            <w:right w:val="none" w:sz="0" w:space="0" w:color="auto"/>
          </w:divBdr>
        </w:div>
        <w:div w:id="509370505">
          <w:marLeft w:val="1152"/>
          <w:marRight w:val="0"/>
          <w:marTop w:val="0"/>
          <w:marBottom w:val="0"/>
          <w:divBdr>
            <w:top w:val="none" w:sz="0" w:space="0" w:color="auto"/>
            <w:left w:val="none" w:sz="0" w:space="0" w:color="auto"/>
            <w:bottom w:val="none" w:sz="0" w:space="0" w:color="auto"/>
            <w:right w:val="none" w:sz="0" w:space="0" w:color="auto"/>
          </w:divBdr>
        </w:div>
        <w:div w:id="2004703540">
          <w:marLeft w:val="1152"/>
          <w:marRight w:val="0"/>
          <w:marTop w:val="0"/>
          <w:marBottom w:val="0"/>
          <w:divBdr>
            <w:top w:val="none" w:sz="0" w:space="0" w:color="auto"/>
            <w:left w:val="none" w:sz="0" w:space="0" w:color="auto"/>
            <w:bottom w:val="none" w:sz="0" w:space="0" w:color="auto"/>
            <w:right w:val="none" w:sz="0" w:space="0" w:color="auto"/>
          </w:divBdr>
        </w:div>
        <w:div w:id="13117968">
          <w:marLeft w:val="907"/>
          <w:marRight w:val="0"/>
          <w:marTop w:val="0"/>
          <w:marBottom w:val="0"/>
          <w:divBdr>
            <w:top w:val="none" w:sz="0" w:space="0" w:color="auto"/>
            <w:left w:val="none" w:sz="0" w:space="0" w:color="auto"/>
            <w:bottom w:val="none" w:sz="0" w:space="0" w:color="auto"/>
            <w:right w:val="none" w:sz="0" w:space="0" w:color="auto"/>
          </w:divBdr>
        </w:div>
        <w:div w:id="2079865746">
          <w:marLeft w:val="1152"/>
          <w:marRight w:val="0"/>
          <w:marTop w:val="0"/>
          <w:marBottom w:val="0"/>
          <w:divBdr>
            <w:top w:val="none" w:sz="0" w:space="0" w:color="auto"/>
            <w:left w:val="none" w:sz="0" w:space="0" w:color="auto"/>
            <w:bottom w:val="none" w:sz="0" w:space="0" w:color="auto"/>
            <w:right w:val="none" w:sz="0" w:space="0" w:color="auto"/>
          </w:divBdr>
        </w:div>
        <w:div w:id="1504978906">
          <w:marLeft w:val="1152"/>
          <w:marRight w:val="0"/>
          <w:marTop w:val="0"/>
          <w:marBottom w:val="0"/>
          <w:divBdr>
            <w:top w:val="none" w:sz="0" w:space="0" w:color="auto"/>
            <w:left w:val="none" w:sz="0" w:space="0" w:color="auto"/>
            <w:bottom w:val="none" w:sz="0" w:space="0" w:color="auto"/>
            <w:right w:val="none" w:sz="0" w:space="0" w:color="auto"/>
          </w:divBdr>
        </w:div>
      </w:divsChild>
    </w:div>
    <w:div w:id="1799449013">
      <w:bodyDiv w:val="1"/>
      <w:marLeft w:val="0"/>
      <w:marRight w:val="0"/>
      <w:marTop w:val="0"/>
      <w:marBottom w:val="0"/>
      <w:divBdr>
        <w:top w:val="none" w:sz="0" w:space="0" w:color="auto"/>
        <w:left w:val="none" w:sz="0" w:space="0" w:color="auto"/>
        <w:bottom w:val="none" w:sz="0" w:space="0" w:color="auto"/>
        <w:right w:val="none" w:sz="0" w:space="0" w:color="auto"/>
      </w:divBdr>
      <w:divsChild>
        <w:div w:id="301543215">
          <w:marLeft w:val="0"/>
          <w:marRight w:val="0"/>
          <w:marTop w:val="0"/>
          <w:marBottom w:val="0"/>
          <w:divBdr>
            <w:top w:val="none" w:sz="0" w:space="0" w:color="auto"/>
            <w:left w:val="none" w:sz="0" w:space="0" w:color="auto"/>
            <w:bottom w:val="none" w:sz="0" w:space="0" w:color="auto"/>
            <w:right w:val="none" w:sz="0" w:space="0" w:color="auto"/>
          </w:divBdr>
        </w:div>
        <w:div w:id="567770010">
          <w:marLeft w:val="0"/>
          <w:marRight w:val="0"/>
          <w:marTop w:val="0"/>
          <w:marBottom w:val="0"/>
          <w:divBdr>
            <w:top w:val="none" w:sz="0" w:space="0" w:color="auto"/>
            <w:left w:val="none" w:sz="0" w:space="0" w:color="auto"/>
            <w:bottom w:val="none" w:sz="0" w:space="0" w:color="auto"/>
            <w:right w:val="none" w:sz="0" w:space="0" w:color="auto"/>
          </w:divBdr>
        </w:div>
        <w:div w:id="1263876946">
          <w:marLeft w:val="0"/>
          <w:marRight w:val="0"/>
          <w:marTop w:val="0"/>
          <w:marBottom w:val="0"/>
          <w:divBdr>
            <w:top w:val="none" w:sz="0" w:space="0" w:color="auto"/>
            <w:left w:val="none" w:sz="0" w:space="0" w:color="auto"/>
            <w:bottom w:val="none" w:sz="0" w:space="0" w:color="auto"/>
            <w:right w:val="none" w:sz="0" w:space="0" w:color="auto"/>
          </w:divBdr>
        </w:div>
        <w:div w:id="1328050570">
          <w:marLeft w:val="0"/>
          <w:marRight w:val="0"/>
          <w:marTop w:val="0"/>
          <w:marBottom w:val="0"/>
          <w:divBdr>
            <w:top w:val="none" w:sz="0" w:space="0" w:color="auto"/>
            <w:left w:val="none" w:sz="0" w:space="0" w:color="auto"/>
            <w:bottom w:val="none" w:sz="0" w:space="0" w:color="auto"/>
            <w:right w:val="none" w:sz="0" w:space="0" w:color="auto"/>
          </w:divBdr>
        </w:div>
        <w:div w:id="1357923239">
          <w:marLeft w:val="0"/>
          <w:marRight w:val="0"/>
          <w:marTop w:val="0"/>
          <w:marBottom w:val="0"/>
          <w:divBdr>
            <w:top w:val="none" w:sz="0" w:space="0" w:color="auto"/>
            <w:left w:val="none" w:sz="0" w:space="0" w:color="auto"/>
            <w:bottom w:val="none" w:sz="0" w:space="0" w:color="auto"/>
            <w:right w:val="none" w:sz="0" w:space="0" w:color="auto"/>
          </w:divBdr>
        </w:div>
        <w:div w:id="1416197797">
          <w:marLeft w:val="0"/>
          <w:marRight w:val="0"/>
          <w:marTop w:val="0"/>
          <w:marBottom w:val="0"/>
          <w:divBdr>
            <w:top w:val="none" w:sz="0" w:space="0" w:color="auto"/>
            <w:left w:val="none" w:sz="0" w:space="0" w:color="auto"/>
            <w:bottom w:val="none" w:sz="0" w:space="0" w:color="auto"/>
            <w:right w:val="none" w:sz="0" w:space="0" w:color="auto"/>
          </w:divBdr>
        </w:div>
        <w:div w:id="1526022004">
          <w:marLeft w:val="0"/>
          <w:marRight w:val="0"/>
          <w:marTop w:val="0"/>
          <w:marBottom w:val="0"/>
          <w:divBdr>
            <w:top w:val="none" w:sz="0" w:space="0" w:color="auto"/>
            <w:left w:val="none" w:sz="0" w:space="0" w:color="auto"/>
            <w:bottom w:val="none" w:sz="0" w:space="0" w:color="auto"/>
            <w:right w:val="none" w:sz="0" w:space="0" w:color="auto"/>
          </w:divBdr>
        </w:div>
        <w:div w:id="1780487588">
          <w:marLeft w:val="0"/>
          <w:marRight w:val="0"/>
          <w:marTop w:val="0"/>
          <w:marBottom w:val="0"/>
          <w:divBdr>
            <w:top w:val="none" w:sz="0" w:space="0" w:color="auto"/>
            <w:left w:val="none" w:sz="0" w:space="0" w:color="auto"/>
            <w:bottom w:val="none" w:sz="0" w:space="0" w:color="auto"/>
            <w:right w:val="none" w:sz="0" w:space="0" w:color="auto"/>
          </w:divBdr>
        </w:div>
        <w:div w:id="1800563449">
          <w:marLeft w:val="0"/>
          <w:marRight w:val="0"/>
          <w:marTop w:val="0"/>
          <w:marBottom w:val="0"/>
          <w:divBdr>
            <w:top w:val="none" w:sz="0" w:space="0" w:color="auto"/>
            <w:left w:val="none" w:sz="0" w:space="0" w:color="auto"/>
            <w:bottom w:val="none" w:sz="0" w:space="0" w:color="auto"/>
            <w:right w:val="none" w:sz="0" w:space="0" w:color="auto"/>
          </w:divBdr>
        </w:div>
        <w:div w:id="1839610306">
          <w:marLeft w:val="0"/>
          <w:marRight w:val="0"/>
          <w:marTop w:val="0"/>
          <w:marBottom w:val="0"/>
          <w:divBdr>
            <w:top w:val="none" w:sz="0" w:space="0" w:color="auto"/>
            <w:left w:val="none" w:sz="0" w:space="0" w:color="auto"/>
            <w:bottom w:val="none" w:sz="0" w:space="0" w:color="auto"/>
            <w:right w:val="none" w:sz="0" w:space="0" w:color="auto"/>
          </w:divBdr>
        </w:div>
        <w:div w:id="1868713326">
          <w:marLeft w:val="0"/>
          <w:marRight w:val="0"/>
          <w:marTop w:val="0"/>
          <w:marBottom w:val="0"/>
          <w:divBdr>
            <w:top w:val="none" w:sz="0" w:space="0" w:color="auto"/>
            <w:left w:val="none" w:sz="0" w:space="0" w:color="auto"/>
            <w:bottom w:val="none" w:sz="0" w:space="0" w:color="auto"/>
            <w:right w:val="none" w:sz="0" w:space="0" w:color="auto"/>
          </w:divBdr>
        </w:div>
        <w:div w:id="1883636519">
          <w:marLeft w:val="0"/>
          <w:marRight w:val="0"/>
          <w:marTop w:val="0"/>
          <w:marBottom w:val="0"/>
          <w:divBdr>
            <w:top w:val="none" w:sz="0" w:space="0" w:color="auto"/>
            <w:left w:val="none" w:sz="0" w:space="0" w:color="auto"/>
            <w:bottom w:val="none" w:sz="0" w:space="0" w:color="auto"/>
            <w:right w:val="none" w:sz="0" w:space="0" w:color="auto"/>
          </w:divBdr>
        </w:div>
        <w:div w:id="1912547120">
          <w:marLeft w:val="0"/>
          <w:marRight w:val="0"/>
          <w:marTop w:val="0"/>
          <w:marBottom w:val="0"/>
          <w:divBdr>
            <w:top w:val="none" w:sz="0" w:space="0" w:color="auto"/>
            <w:left w:val="none" w:sz="0" w:space="0" w:color="auto"/>
            <w:bottom w:val="none" w:sz="0" w:space="0" w:color="auto"/>
            <w:right w:val="none" w:sz="0" w:space="0" w:color="auto"/>
          </w:divBdr>
        </w:div>
        <w:div w:id="2122216869">
          <w:marLeft w:val="0"/>
          <w:marRight w:val="0"/>
          <w:marTop w:val="0"/>
          <w:marBottom w:val="0"/>
          <w:divBdr>
            <w:top w:val="none" w:sz="0" w:space="0" w:color="auto"/>
            <w:left w:val="none" w:sz="0" w:space="0" w:color="auto"/>
            <w:bottom w:val="none" w:sz="0" w:space="0" w:color="auto"/>
            <w:right w:val="none" w:sz="0" w:space="0" w:color="auto"/>
          </w:divBdr>
        </w:div>
      </w:divsChild>
    </w:div>
    <w:div w:id="1802109565">
      <w:bodyDiv w:val="1"/>
      <w:marLeft w:val="0"/>
      <w:marRight w:val="0"/>
      <w:marTop w:val="0"/>
      <w:marBottom w:val="0"/>
      <w:divBdr>
        <w:top w:val="none" w:sz="0" w:space="0" w:color="auto"/>
        <w:left w:val="none" w:sz="0" w:space="0" w:color="auto"/>
        <w:bottom w:val="none" w:sz="0" w:space="0" w:color="auto"/>
        <w:right w:val="none" w:sz="0" w:space="0" w:color="auto"/>
      </w:divBdr>
      <w:divsChild>
        <w:div w:id="1891305360">
          <w:marLeft w:val="0"/>
          <w:marRight w:val="0"/>
          <w:marTop w:val="0"/>
          <w:marBottom w:val="0"/>
          <w:divBdr>
            <w:top w:val="none" w:sz="0" w:space="0" w:color="auto"/>
            <w:left w:val="none" w:sz="0" w:space="0" w:color="auto"/>
            <w:bottom w:val="none" w:sz="0" w:space="0" w:color="auto"/>
            <w:right w:val="none" w:sz="0" w:space="0" w:color="auto"/>
          </w:divBdr>
        </w:div>
        <w:div w:id="816460434">
          <w:marLeft w:val="0"/>
          <w:marRight w:val="0"/>
          <w:marTop w:val="0"/>
          <w:marBottom w:val="0"/>
          <w:divBdr>
            <w:top w:val="none" w:sz="0" w:space="0" w:color="auto"/>
            <w:left w:val="none" w:sz="0" w:space="0" w:color="auto"/>
            <w:bottom w:val="none" w:sz="0" w:space="0" w:color="auto"/>
            <w:right w:val="none" w:sz="0" w:space="0" w:color="auto"/>
          </w:divBdr>
        </w:div>
        <w:div w:id="285353003">
          <w:marLeft w:val="0"/>
          <w:marRight w:val="0"/>
          <w:marTop w:val="0"/>
          <w:marBottom w:val="0"/>
          <w:divBdr>
            <w:top w:val="none" w:sz="0" w:space="0" w:color="auto"/>
            <w:left w:val="none" w:sz="0" w:space="0" w:color="auto"/>
            <w:bottom w:val="none" w:sz="0" w:space="0" w:color="auto"/>
            <w:right w:val="none" w:sz="0" w:space="0" w:color="auto"/>
          </w:divBdr>
        </w:div>
        <w:div w:id="623537886">
          <w:marLeft w:val="0"/>
          <w:marRight w:val="0"/>
          <w:marTop w:val="0"/>
          <w:marBottom w:val="0"/>
          <w:divBdr>
            <w:top w:val="none" w:sz="0" w:space="0" w:color="auto"/>
            <w:left w:val="none" w:sz="0" w:space="0" w:color="auto"/>
            <w:bottom w:val="none" w:sz="0" w:space="0" w:color="auto"/>
            <w:right w:val="none" w:sz="0" w:space="0" w:color="auto"/>
          </w:divBdr>
        </w:div>
        <w:div w:id="1700541535">
          <w:marLeft w:val="0"/>
          <w:marRight w:val="0"/>
          <w:marTop w:val="0"/>
          <w:marBottom w:val="0"/>
          <w:divBdr>
            <w:top w:val="none" w:sz="0" w:space="0" w:color="auto"/>
            <w:left w:val="none" w:sz="0" w:space="0" w:color="auto"/>
            <w:bottom w:val="none" w:sz="0" w:space="0" w:color="auto"/>
            <w:right w:val="none" w:sz="0" w:space="0" w:color="auto"/>
          </w:divBdr>
        </w:div>
        <w:div w:id="1133013933">
          <w:marLeft w:val="0"/>
          <w:marRight w:val="0"/>
          <w:marTop w:val="0"/>
          <w:marBottom w:val="0"/>
          <w:divBdr>
            <w:top w:val="none" w:sz="0" w:space="0" w:color="auto"/>
            <w:left w:val="none" w:sz="0" w:space="0" w:color="auto"/>
            <w:bottom w:val="none" w:sz="0" w:space="0" w:color="auto"/>
            <w:right w:val="none" w:sz="0" w:space="0" w:color="auto"/>
          </w:divBdr>
        </w:div>
      </w:divsChild>
    </w:div>
    <w:div w:id="1837183592">
      <w:bodyDiv w:val="1"/>
      <w:marLeft w:val="0"/>
      <w:marRight w:val="0"/>
      <w:marTop w:val="0"/>
      <w:marBottom w:val="0"/>
      <w:divBdr>
        <w:top w:val="none" w:sz="0" w:space="0" w:color="auto"/>
        <w:left w:val="none" w:sz="0" w:space="0" w:color="auto"/>
        <w:bottom w:val="none" w:sz="0" w:space="0" w:color="auto"/>
        <w:right w:val="none" w:sz="0" w:space="0" w:color="auto"/>
      </w:divBdr>
      <w:divsChild>
        <w:div w:id="571040028">
          <w:marLeft w:val="0"/>
          <w:marRight w:val="0"/>
          <w:marTop w:val="0"/>
          <w:marBottom w:val="0"/>
          <w:divBdr>
            <w:top w:val="none" w:sz="0" w:space="0" w:color="auto"/>
            <w:left w:val="none" w:sz="0" w:space="0" w:color="auto"/>
            <w:bottom w:val="none" w:sz="0" w:space="0" w:color="auto"/>
            <w:right w:val="none" w:sz="0" w:space="0" w:color="auto"/>
          </w:divBdr>
        </w:div>
        <w:div w:id="270237179">
          <w:marLeft w:val="0"/>
          <w:marRight w:val="0"/>
          <w:marTop w:val="0"/>
          <w:marBottom w:val="0"/>
          <w:divBdr>
            <w:top w:val="none" w:sz="0" w:space="0" w:color="auto"/>
            <w:left w:val="none" w:sz="0" w:space="0" w:color="auto"/>
            <w:bottom w:val="none" w:sz="0" w:space="0" w:color="auto"/>
            <w:right w:val="none" w:sz="0" w:space="0" w:color="auto"/>
          </w:divBdr>
        </w:div>
        <w:div w:id="1164707394">
          <w:marLeft w:val="0"/>
          <w:marRight w:val="0"/>
          <w:marTop w:val="0"/>
          <w:marBottom w:val="0"/>
          <w:divBdr>
            <w:top w:val="none" w:sz="0" w:space="0" w:color="auto"/>
            <w:left w:val="none" w:sz="0" w:space="0" w:color="auto"/>
            <w:bottom w:val="none" w:sz="0" w:space="0" w:color="auto"/>
            <w:right w:val="none" w:sz="0" w:space="0" w:color="auto"/>
          </w:divBdr>
        </w:div>
        <w:div w:id="632635306">
          <w:marLeft w:val="0"/>
          <w:marRight w:val="0"/>
          <w:marTop w:val="0"/>
          <w:marBottom w:val="0"/>
          <w:divBdr>
            <w:top w:val="none" w:sz="0" w:space="0" w:color="auto"/>
            <w:left w:val="none" w:sz="0" w:space="0" w:color="auto"/>
            <w:bottom w:val="none" w:sz="0" w:space="0" w:color="auto"/>
            <w:right w:val="none" w:sz="0" w:space="0" w:color="auto"/>
          </w:divBdr>
        </w:div>
        <w:div w:id="2080517100">
          <w:marLeft w:val="0"/>
          <w:marRight w:val="0"/>
          <w:marTop w:val="0"/>
          <w:marBottom w:val="0"/>
          <w:divBdr>
            <w:top w:val="none" w:sz="0" w:space="0" w:color="auto"/>
            <w:left w:val="none" w:sz="0" w:space="0" w:color="auto"/>
            <w:bottom w:val="none" w:sz="0" w:space="0" w:color="auto"/>
            <w:right w:val="none" w:sz="0" w:space="0" w:color="auto"/>
          </w:divBdr>
        </w:div>
        <w:div w:id="570778066">
          <w:marLeft w:val="0"/>
          <w:marRight w:val="0"/>
          <w:marTop w:val="0"/>
          <w:marBottom w:val="0"/>
          <w:divBdr>
            <w:top w:val="none" w:sz="0" w:space="0" w:color="auto"/>
            <w:left w:val="none" w:sz="0" w:space="0" w:color="auto"/>
            <w:bottom w:val="none" w:sz="0" w:space="0" w:color="auto"/>
            <w:right w:val="none" w:sz="0" w:space="0" w:color="auto"/>
          </w:divBdr>
        </w:div>
        <w:div w:id="1819301916">
          <w:marLeft w:val="0"/>
          <w:marRight w:val="0"/>
          <w:marTop w:val="0"/>
          <w:marBottom w:val="0"/>
          <w:divBdr>
            <w:top w:val="none" w:sz="0" w:space="0" w:color="auto"/>
            <w:left w:val="none" w:sz="0" w:space="0" w:color="auto"/>
            <w:bottom w:val="none" w:sz="0" w:space="0" w:color="auto"/>
            <w:right w:val="none" w:sz="0" w:space="0" w:color="auto"/>
          </w:divBdr>
        </w:div>
        <w:div w:id="1156385112">
          <w:marLeft w:val="0"/>
          <w:marRight w:val="0"/>
          <w:marTop w:val="0"/>
          <w:marBottom w:val="0"/>
          <w:divBdr>
            <w:top w:val="none" w:sz="0" w:space="0" w:color="auto"/>
            <w:left w:val="none" w:sz="0" w:space="0" w:color="auto"/>
            <w:bottom w:val="none" w:sz="0" w:space="0" w:color="auto"/>
            <w:right w:val="none" w:sz="0" w:space="0" w:color="auto"/>
          </w:divBdr>
        </w:div>
      </w:divsChild>
    </w:div>
    <w:div w:id="1860462034">
      <w:bodyDiv w:val="1"/>
      <w:marLeft w:val="0"/>
      <w:marRight w:val="0"/>
      <w:marTop w:val="0"/>
      <w:marBottom w:val="0"/>
      <w:divBdr>
        <w:top w:val="none" w:sz="0" w:space="0" w:color="auto"/>
        <w:left w:val="none" w:sz="0" w:space="0" w:color="auto"/>
        <w:bottom w:val="none" w:sz="0" w:space="0" w:color="auto"/>
        <w:right w:val="none" w:sz="0" w:space="0" w:color="auto"/>
      </w:divBdr>
    </w:div>
    <w:div w:id="1873416523">
      <w:bodyDiv w:val="1"/>
      <w:marLeft w:val="0"/>
      <w:marRight w:val="0"/>
      <w:marTop w:val="0"/>
      <w:marBottom w:val="0"/>
      <w:divBdr>
        <w:top w:val="none" w:sz="0" w:space="0" w:color="auto"/>
        <w:left w:val="none" w:sz="0" w:space="0" w:color="auto"/>
        <w:bottom w:val="none" w:sz="0" w:space="0" w:color="auto"/>
        <w:right w:val="none" w:sz="0" w:space="0" w:color="auto"/>
      </w:divBdr>
      <w:divsChild>
        <w:div w:id="871504518">
          <w:marLeft w:val="590"/>
          <w:marRight w:val="0"/>
          <w:marTop w:val="0"/>
          <w:marBottom w:val="0"/>
          <w:divBdr>
            <w:top w:val="none" w:sz="0" w:space="0" w:color="auto"/>
            <w:left w:val="none" w:sz="0" w:space="0" w:color="auto"/>
            <w:bottom w:val="none" w:sz="0" w:space="0" w:color="auto"/>
            <w:right w:val="none" w:sz="0" w:space="0" w:color="auto"/>
          </w:divBdr>
        </w:div>
        <w:div w:id="1801025566">
          <w:marLeft w:val="907"/>
          <w:marRight w:val="0"/>
          <w:marTop w:val="0"/>
          <w:marBottom w:val="0"/>
          <w:divBdr>
            <w:top w:val="none" w:sz="0" w:space="0" w:color="auto"/>
            <w:left w:val="none" w:sz="0" w:space="0" w:color="auto"/>
            <w:bottom w:val="none" w:sz="0" w:space="0" w:color="auto"/>
            <w:right w:val="none" w:sz="0" w:space="0" w:color="auto"/>
          </w:divBdr>
        </w:div>
        <w:div w:id="707338878">
          <w:marLeft w:val="1152"/>
          <w:marRight w:val="0"/>
          <w:marTop w:val="0"/>
          <w:marBottom w:val="0"/>
          <w:divBdr>
            <w:top w:val="none" w:sz="0" w:space="0" w:color="auto"/>
            <w:left w:val="none" w:sz="0" w:space="0" w:color="auto"/>
            <w:bottom w:val="none" w:sz="0" w:space="0" w:color="auto"/>
            <w:right w:val="none" w:sz="0" w:space="0" w:color="auto"/>
          </w:divBdr>
        </w:div>
        <w:div w:id="2001031939">
          <w:marLeft w:val="1152"/>
          <w:marRight w:val="0"/>
          <w:marTop w:val="0"/>
          <w:marBottom w:val="0"/>
          <w:divBdr>
            <w:top w:val="none" w:sz="0" w:space="0" w:color="auto"/>
            <w:left w:val="none" w:sz="0" w:space="0" w:color="auto"/>
            <w:bottom w:val="none" w:sz="0" w:space="0" w:color="auto"/>
            <w:right w:val="none" w:sz="0" w:space="0" w:color="auto"/>
          </w:divBdr>
        </w:div>
        <w:div w:id="629627190">
          <w:marLeft w:val="1152"/>
          <w:marRight w:val="0"/>
          <w:marTop w:val="0"/>
          <w:marBottom w:val="0"/>
          <w:divBdr>
            <w:top w:val="none" w:sz="0" w:space="0" w:color="auto"/>
            <w:left w:val="none" w:sz="0" w:space="0" w:color="auto"/>
            <w:bottom w:val="none" w:sz="0" w:space="0" w:color="auto"/>
            <w:right w:val="none" w:sz="0" w:space="0" w:color="auto"/>
          </w:divBdr>
        </w:div>
        <w:div w:id="1813719107">
          <w:marLeft w:val="1152"/>
          <w:marRight w:val="0"/>
          <w:marTop w:val="0"/>
          <w:marBottom w:val="0"/>
          <w:divBdr>
            <w:top w:val="none" w:sz="0" w:space="0" w:color="auto"/>
            <w:left w:val="none" w:sz="0" w:space="0" w:color="auto"/>
            <w:bottom w:val="none" w:sz="0" w:space="0" w:color="auto"/>
            <w:right w:val="none" w:sz="0" w:space="0" w:color="auto"/>
          </w:divBdr>
        </w:div>
        <w:div w:id="1717312458">
          <w:marLeft w:val="1152"/>
          <w:marRight w:val="0"/>
          <w:marTop w:val="0"/>
          <w:marBottom w:val="0"/>
          <w:divBdr>
            <w:top w:val="none" w:sz="0" w:space="0" w:color="auto"/>
            <w:left w:val="none" w:sz="0" w:space="0" w:color="auto"/>
            <w:bottom w:val="none" w:sz="0" w:space="0" w:color="auto"/>
            <w:right w:val="none" w:sz="0" w:space="0" w:color="auto"/>
          </w:divBdr>
        </w:div>
        <w:div w:id="1803688328">
          <w:marLeft w:val="907"/>
          <w:marRight w:val="0"/>
          <w:marTop w:val="0"/>
          <w:marBottom w:val="0"/>
          <w:divBdr>
            <w:top w:val="none" w:sz="0" w:space="0" w:color="auto"/>
            <w:left w:val="none" w:sz="0" w:space="0" w:color="auto"/>
            <w:bottom w:val="none" w:sz="0" w:space="0" w:color="auto"/>
            <w:right w:val="none" w:sz="0" w:space="0" w:color="auto"/>
          </w:divBdr>
        </w:div>
        <w:div w:id="613445753">
          <w:marLeft w:val="1152"/>
          <w:marRight w:val="0"/>
          <w:marTop w:val="0"/>
          <w:marBottom w:val="0"/>
          <w:divBdr>
            <w:top w:val="none" w:sz="0" w:space="0" w:color="auto"/>
            <w:left w:val="none" w:sz="0" w:space="0" w:color="auto"/>
            <w:bottom w:val="none" w:sz="0" w:space="0" w:color="auto"/>
            <w:right w:val="none" w:sz="0" w:space="0" w:color="auto"/>
          </w:divBdr>
        </w:div>
        <w:div w:id="1196893010">
          <w:marLeft w:val="1152"/>
          <w:marRight w:val="0"/>
          <w:marTop w:val="0"/>
          <w:marBottom w:val="0"/>
          <w:divBdr>
            <w:top w:val="none" w:sz="0" w:space="0" w:color="auto"/>
            <w:left w:val="none" w:sz="0" w:space="0" w:color="auto"/>
            <w:bottom w:val="none" w:sz="0" w:space="0" w:color="auto"/>
            <w:right w:val="none" w:sz="0" w:space="0" w:color="auto"/>
          </w:divBdr>
        </w:div>
        <w:div w:id="138159288">
          <w:marLeft w:val="1152"/>
          <w:marRight w:val="0"/>
          <w:marTop w:val="0"/>
          <w:marBottom w:val="0"/>
          <w:divBdr>
            <w:top w:val="none" w:sz="0" w:space="0" w:color="auto"/>
            <w:left w:val="none" w:sz="0" w:space="0" w:color="auto"/>
            <w:bottom w:val="none" w:sz="0" w:space="0" w:color="auto"/>
            <w:right w:val="none" w:sz="0" w:space="0" w:color="auto"/>
          </w:divBdr>
        </w:div>
        <w:div w:id="68043467">
          <w:marLeft w:val="907"/>
          <w:marRight w:val="0"/>
          <w:marTop w:val="0"/>
          <w:marBottom w:val="0"/>
          <w:divBdr>
            <w:top w:val="none" w:sz="0" w:space="0" w:color="auto"/>
            <w:left w:val="none" w:sz="0" w:space="0" w:color="auto"/>
            <w:bottom w:val="none" w:sz="0" w:space="0" w:color="auto"/>
            <w:right w:val="none" w:sz="0" w:space="0" w:color="auto"/>
          </w:divBdr>
        </w:div>
        <w:div w:id="782458437">
          <w:marLeft w:val="1152"/>
          <w:marRight w:val="0"/>
          <w:marTop w:val="0"/>
          <w:marBottom w:val="0"/>
          <w:divBdr>
            <w:top w:val="none" w:sz="0" w:space="0" w:color="auto"/>
            <w:left w:val="none" w:sz="0" w:space="0" w:color="auto"/>
            <w:bottom w:val="none" w:sz="0" w:space="0" w:color="auto"/>
            <w:right w:val="none" w:sz="0" w:space="0" w:color="auto"/>
          </w:divBdr>
        </w:div>
        <w:div w:id="541208845">
          <w:marLeft w:val="1152"/>
          <w:marRight w:val="0"/>
          <w:marTop w:val="0"/>
          <w:marBottom w:val="0"/>
          <w:divBdr>
            <w:top w:val="none" w:sz="0" w:space="0" w:color="auto"/>
            <w:left w:val="none" w:sz="0" w:space="0" w:color="auto"/>
            <w:bottom w:val="none" w:sz="0" w:space="0" w:color="auto"/>
            <w:right w:val="none" w:sz="0" w:space="0" w:color="auto"/>
          </w:divBdr>
        </w:div>
        <w:div w:id="259678950">
          <w:marLeft w:val="907"/>
          <w:marRight w:val="0"/>
          <w:marTop w:val="0"/>
          <w:marBottom w:val="0"/>
          <w:divBdr>
            <w:top w:val="none" w:sz="0" w:space="0" w:color="auto"/>
            <w:left w:val="none" w:sz="0" w:space="0" w:color="auto"/>
            <w:bottom w:val="none" w:sz="0" w:space="0" w:color="auto"/>
            <w:right w:val="none" w:sz="0" w:space="0" w:color="auto"/>
          </w:divBdr>
        </w:div>
        <w:div w:id="1144737860">
          <w:marLeft w:val="1152"/>
          <w:marRight w:val="0"/>
          <w:marTop w:val="0"/>
          <w:marBottom w:val="0"/>
          <w:divBdr>
            <w:top w:val="none" w:sz="0" w:space="0" w:color="auto"/>
            <w:left w:val="none" w:sz="0" w:space="0" w:color="auto"/>
            <w:bottom w:val="none" w:sz="0" w:space="0" w:color="auto"/>
            <w:right w:val="none" w:sz="0" w:space="0" w:color="auto"/>
          </w:divBdr>
        </w:div>
        <w:div w:id="1120801503">
          <w:marLeft w:val="1152"/>
          <w:marRight w:val="0"/>
          <w:marTop w:val="0"/>
          <w:marBottom w:val="0"/>
          <w:divBdr>
            <w:top w:val="none" w:sz="0" w:space="0" w:color="auto"/>
            <w:left w:val="none" w:sz="0" w:space="0" w:color="auto"/>
            <w:bottom w:val="none" w:sz="0" w:space="0" w:color="auto"/>
            <w:right w:val="none" w:sz="0" w:space="0" w:color="auto"/>
          </w:divBdr>
        </w:div>
        <w:div w:id="67391076">
          <w:marLeft w:val="1152"/>
          <w:marRight w:val="0"/>
          <w:marTop w:val="0"/>
          <w:marBottom w:val="0"/>
          <w:divBdr>
            <w:top w:val="none" w:sz="0" w:space="0" w:color="auto"/>
            <w:left w:val="none" w:sz="0" w:space="0" w:color="auto"/>
            <w:bottom w:val="none" w:sz="0" w:space="0" w:color="auto"/>
            <w:right w:val="none" w:sz="0" w:space="0" w:color="auto"/>
          </w:divBdr>
        </w:div>
      </w:divsChild>
    </w:div>
    <w:div w:id="1986857452">
      <w:bodyDiv w:val="1"/>
      <w:marLeft w:val="0"/>
      <w:marRight w:val="0"/>
      <w:marTop w:val="0"/>
      <w:marBottom w:val="0"/>
      <w:divBdr>
        <w:top w:val="none" w:sz="0" w:space="0" w:color="auto"/>
        <w:left w:val="none" w:sz="0" w:space="0" w:color="auto"/>
        <w:bottom w:val="none" w:sz="0" w:space="0" w:color="auto"/>
        <w:right w:val="none" w:sz="0" w:space="0" w:color="auto"/>
      </w:divBdr>
      <w:divsChild>
        <w:div w:id="485246630">
          <w:marLeft w:val="0"/>
          <w:marRight w:val="0"/>
          <w:marTop w:val="0"/>
          <w:marBottom w:val="0"/>
          <w:divBdr>
            <w:top w:val="none" w:sz="0" w:space="0" w:color="auto"/>
            <w:left w:val="none" w:sz="0" w:space="0" w:color="auto"/>
            <w:bottom w:val="none" w:sz="0" w:space="0" w:color="auto"/>
            <w:right w:val="none" w:sz="0" w:space="0" w:color="auto"/>
          </w:divBdr>
        </w:div>
        <w:div w:id="2041659527">
          <w:marLeft w:val="0"/>
          <w:marRight w:val="0"/>
          <w:marTop w:val="0"/>
          <w:marBottom w:val="0"/>
          <w:divBdr>
            <w:top w:val="none" w:sz="0" w:space="0" w:color="auto"/>
            <w:left w:val="none" w:sz="0" w:space="0" w:color="auto"/>
            <w:bottom w:val="none" w:sz="0" w:space="0" w:color="auto"/>
            <w:right w:val="none" w:sz="0" w:space="0" w:color="auto"/>
          </w:divBdr>
        </w:div>
        <w:div w:id="115176659">
          <w:marLeft w:val="0"/>
          <w:marRight w:val="0"/>
          <w:marTop w:val="0"/>
          <w:marBottom w:val="0"/>
          <w:divBdr>
            <w:top w:val="none" w:sz="0" w:space="0" w:color="auto"/>
            <w:left w:val="none" w:sz="0" w:space="0" w:color="auto"/>
            <w:bottom w:val="none" w:sz="0" w:space="0" w:color="auto"/>
            <w:right w:val="none" w:sz="0" w:space="0" w:color="auto"/>
          </w:divBdr>
        </w:div>
        <w:div w:id="1836993568">
          <w:marLeft w:val="0"/>
          <w:marRight w:val="0"/>
          <w:marTop w:val="0"/>
          <w:marBottom w:val="0"/>
          <w:divBdr>
            <w:top w:val="none" w:sz="0" w:space="0" w:color="auto"/>
            <w:left w:val="none" w:sz="0" w:space="0" w:color="auto"/>
            <w:bottom w:val="none" w:sz="0" w:space="0" w:color="auto"/>
            <w:right w:val="none" w:sz="0" w:space="0" w:color="auto"/>
          </w:divBdr>
        </w:div>
        <w:div w:id="171721469">
          <w:marLeft w:val="0"/>
          <w:marRight w:val="0"/>
          <w:marTop w:val="0"/>
          <w:marBottom w:val="0"/>
          <w:divBdr>
            <w:top w:val="none" w:sz="0" w:space="0" w:color="auto"/>
            <w:left w:val="none" w:sz="0" w:space="0" w:color="auto"/>
            <w:bottom w:val="none" w:sz="0" w:space="0" w:color="auto"/>
            <w:right w:val="none" w:sz="0" w:space="0" w:color="auto"/>
          </w:divBdr>
        </w:div>
        <w:div w:id="2095012177">
          <w:marLeft w:val="0"/>
          <w:marRight w:val="0"/>
          <w:marTop w:val="0"/>
          <w:marBottom w:val="0"/>
          <w:divBdr>
            <w:top w:val="none" w:sz="0" w:space="0" w:color="auto"/>
            <w:left w:val="none" w:sz="0" w:space="0" w:color="auto"/>
            <w:bottom w:val="none" w:sz="0" w:space="0" w:color="auto"/>
            <w:right w:val="none" w:sz="0" w:space="0" w:color="auto"/>
          </w:divBdr>
        </w:div>
        <w:div w:id="368336822">
          <w:marLeft w:val="0"/>
          <w:marRight w:val="0"/>
          <w:marTop w:val="0"/>
          <w:marBottom w:val="0"/>
          <w:divBdr>
            <w:top w:val="none" w:sz="0" w:space="0" w:color="auto"/>
            <w:left w:val="none" w:sz="0" w:space="0" w:color="auto"/>
            <w:bottom w:val="none" w:sz="0" w:space="0" w:color="auto"/>
            <w:right w:val="none" w:sz="0" w:space="0" w:color="auto"/>
          </w:divBdr>
        </w:div>
      </w:divsChild>
    </w:div>
    <w:div w:id="2039350238">
      <w:bodyDiv w:val="1"/>
      <w:marLeft w:val="0"/>
      <w:marRight w:val="0"/>
      <w:marTop w:val="0"/>
      <w:marBottom w:val="0"/>
      <w:divBdr>
        <w:top w:val="none" w:sz="0" w:space="0" w:color="auto"/>
        <w:left w:val="none" w:sz="0" w:space="0" w:color="auto"/>
        <w:bottom w:val="none" w:sz="0" w:space="0" w:color="auto"/>
        <w:right w:val="none" w:sz="0" w:space="0" w:color="auto"/>
      </w:divBdr>
      <w:divsChild>
        <w:div w:id="933324090">
          <w:marLeft w:val="0"/>
          <w:marRight w:val="0"/>
          <w:marTop w:val="0"/>
          <w:marBottom w:val="0"/>
          <w:divBdr>
            <w:top w:val="none" w:sz="0" w:space="0" w:color="auto"/>
            <w:left w:val="none" w:sz="0" w:space="0" w:color="auto"/>
            <w:bottom w:val="none" w:sz="0" w:space="0" w:color="auto"/>
            <w:right w:val="none" w:sz="0" w:space="0" w:color="auto"/>
          </w:divBdr>
        </w:div>
        <w:div w:id="2071492886">
          <w:marLeft w:val="0"/>
          <w:marRight w:val="0"/>
          <w:marTop w:val="0"/>
          <w:marBottom w:val="0"/>
          <w:divBdr>
            <w:top w:val="none" w:sz="0" w:space="0" w:color="auto"/>
            <w:left w:val="none" w:sz="0" w:space="0" w:color="auto"/>
            <w:bottom w:val="none" w:sz="0" w:space="0" w:color="auto"/>
            <w:right w:val="none" w:sz="0" w:space="0" w:color="auto"/>
          </w:divBdr>
        </w:div>
      </w:divsChild>
    </w:div>
    <w:div w:id="2134251878">
      <w:bodyDiv w:val="1"/>
      <w:marLeft w:val="0"/>
      <w:marRight w:val="0"/>
      <w:marTop w:val="0"/>
      <w:marBottom w:val="0"/>
      <w:divBdr>
        <w:top w:val="none" w:sz="0" w:space="0" w:color="auto"/>
        <w:left w:val="none" w:sz="0" w:space="0" w:color="auto"/>
        <w:bottom w:val="none" w:sz="0" w:space="0" w:color="auto"/>
        <w:right w:val="none" w:sz="0" w:space="0" w:color="auto"/>
      </w:divBdr>
      <w:divsChild>
        <w:div w:id="667367881">
          <w:marLeft w:val="0"/>
          <w:marRight w:val="0"/>
          <w:marTop w:val="0"/>
          <w:marBottom w:val="0"/>
          <w:divBdr>
            <w:top w:val="none" w:sz="0" w:space="0" w:color="auto"/>
            <w:left w:val="none" w:sz="0" w:space="0" w:color="auto"/>
            <w:bottom w:val="none" w:sz="0" w:space="0" w:color="auto"/>
            <w:right w:val="none" w:sz="0" w:space="0" w:color="auto"/>
          </w:divBdr>
          <w:divsChild>
            <w:div w:id="953170772">
              <w:marLeft w:val="0"/>
              <w:marRight w:val="0"/>
              <w:marTop w:val="0"/>
              <w:marBottom w:val="0"/>
              <w:divBdr>
                <w:top w:val="none" w:sz="0" w:space="0" w:color="auto"/>
                <w:left w:val="none" w:sz="0" w:space="0" w:color="auto"/>
                <w:bottom w:val="none" w:sz="0" w:space="0" w:color="auto"/>
                <w:right w:val="none" w:sz="0" w:space="0" w:color="auto"/>
              </w:divBdr>
              <w:divsChild>
                <w:div w:id="253052523">
                  <w:marLeft w:val="0"/>
                  <w:marRight w:val="0"/>
                  <w:marTop w:val="0"/>
                  <w:marBottom w:val="0"/>
                  <w:divBdr>
                    <w:top w:val="none" w:sz="0" w:space="0" w:color="auto"/>
                    <w:left w:val="none" w:sz="0" w:space="0" w:color="auto"/>
                    <w:bottom w:val="none" w:sz="0" w:space="0" w:color="auto"/>
                    <w:right w:val="none" w:sz="0" w:space="0" w:color="auto"/>
                  </w:divBdr>
                </w:div>
                <w:div w:id="646058694">
                  <w:marLeft w:val="0"/>
                  <w:marRight w:val="0"/>
                  <w:marTop w:val="0"/>
                  <w:marBottom w:val="0"/>
                  <w:divBdr>
                    <w:top w:val="none" w:sz="0" w:space="0" w:color="auto"/>
                    <w:left w:val="none" w:sz="0" w:space="0" w:color="auto"/>
                    <w:bottom w:val="none" w:sz="0" w:space="0" w:color="auto"/>
                    <w:right w:val="none" w:sz="0" w:space="0" w:color="auto"/>
                  </w:divBdr>
                </w:div>
                <w:div w:id="739910352">
                  <w:marLeft w:val="0"/>
                  <w:marRight w:val="0"/>
                  <w:marTop w:val="0"/>
                  <w:marBottom w:val="0"/>
                  <w:divBdr>
                    <w:top w:val="none" w:sz="0" w:space="0" w:color="auto"/>
                    <w:left w:val="none" w:sz="0" w:space="0" w:color="auto"/>
                    <w:bottom w:val="none" w:sz="0" w:space="0" w:color="auto"/>
                    <w:right w:val="none" w:sz="0" w:space="0" w:color="auto"/>
                  </w:divBdr>
                </w:div>
                <w:div w:id="1214198645">
                  <w:marLeft w:val="0"/>
                  <w:marRight w:val="0"/>
                  <w:marTop w:val="0"/>
                  <w:marBottom w:val="0"/>
                  <w:divBdr>
                    <w:top w:val="none" w:sz="0" w:space="0" w:color="auto"/>
                    <w:left w:val="none" w:sz="0" w:space="0" w:color="auto"/>
                    <w:bottom w:val="none" w:sz="0" w:space="0" w:color="auto"/>
                    <w:right w:val="none" w:sz="0" w:space="0" w:color="auto"/>
                  </w:divBdr>
                </w:div>
                <w:div w:id="17158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B9562887E01F429DF5E7ACA193B8D8" ma:contentTypeVersion="9" ma:contentTypeDescription="Crée un document." ma:contentTypeScope="" ma:versionID="d71e02715bb0be4b2ce28d6518a9f26a">
  <xsd:schema xmlns:xsd="http://www.w3.org/2001/XMLSchema" xmlns:xs="http://www.w3.org/2001/XMLSchema" xmlns:p="http://schemas.microsoft.com/office/2006/metadata/properties" xmlns:ns2="0be95d80-23bb-4c73-8c81-55448bd27747" xmlns:ns3="bac320dc-dd69-49fd-9556-31db3fd4e640" targetNamespace="http://schemas.microsoft.com/office/2006/metadata/properties" ma:root="true" ma:fieldsID="1516ddf1df85add4a8297f64373970b0" ns2:_="" ns3:_="">
    <xsd:import namespace="0be95d80-23bb-4c73-8c81-55448bd27747"/>
    <xsd:import namespace="bac320dc-dd69-49fd-9556-31db3fd4e6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95d80-23bb-4c73-8c81-55448bd2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20dc-dd69-49fd-9556-31db3fd4e64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7BCB5-1878-46FD-A21B-BB3AD99C8C8F}">
  <ds:schemaRefs>
    <ds:schemaRef ds:uri="http://schemas.microsoft.com/sharepoint/v3/contenttype/forms"/>
  </ds:schemaRefs>
</ds:datastoreItem>
</file>

<file path=customXml/itemProps2.xml><?xml version="1.0" encoding="utf-8"?>
<ds:datastoreItem xmlns:ds="http://schemas.openxmlformats.org/officeDocument/2006/customXml" ds:itemID="{2915AEA6-0F47-448A-A264-D23A6F6996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BAF5CC-2D9B-4D0F-915E-E8762A79D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95d80-23bb-4c73-8c81-55448bd27747"/>
    <ds:schemaRef ds:uri="bac320dc-dd69-49fd-9556-31db3fd4e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4DB402-02A5-4926-893E-573D1DBE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3401</TotalTime>
  <Pages>1</Pages>
  <Words>3855</Words>
  <Characters>21204</Characters>
  <Application>Microsoft Office Word</Application>
  <DocSecurity>0</DocSecurity>
  <Lines>176</Lines>
  <Paragraphs>50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25009</CharactersWithSpaces>
  <SharedDoc>false</SharedDoc>
  <HLinks>
    <vt:vector size="12" baseType="variant">
      <vt:variant>
        <vt:i4>1638446</vt:i4>
      </vt:variant>
      <vt:variant>
        <vt:i4>3</vt:i4>
      </vt:variant>
      <vt:variant>
        <vt:i4>0</vt:i4>
      </vt:variant>
      <vt:variant>
        <vt:i4>5</vt:i4>
      </vt:variant>
      <vt:variant>
        <vt:lpwstr>mailto:comite.tennisdetable@maison-sports72.fr</vt:lpwstr>
      </vt:variant>
      <vt:variant>
        <vt:lpwstr/>
      </vt:variant>
      <vt:variant>
        <vt:i4>3080230</vt:i4>
      </vt:variant>
      <vt:variant>
        <vt:i4>0</vt:i4>
      </vt:variant>
      <vt:variant>
        <vt:i4>0</vt:i4>
      </vt:variant>
      <vt:variant>
        <vt:i4>5</vt:i4>
      </vt:variant>
      <vt:variant>
        <vt:lpwstr>http://www.pingsarthe.org/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dc:creator>
  <cp:lastModifiedBy>Utilisateur Windows</cp:lastModifiedBy>
  <cp:revision>84</cp:revision>
  <dcterms:created xsi:type="dcterms:W3CDTF">2018-05-22T08:56:00Z</dcterms:created>
  <dcterms:modified xsi:type="dcterms:W3CDTF">2019-06-05T12:43:00Z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0x010100DAB9562887E01F429DF5E7ACA193B8D8</vt:lpwstr>
  </property>
</Properties>
</file>