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22" w:rsidRDefault="007767D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46.6pt;margin-top:-20.2pt;width:204pt;height:71.4pt;z-index:3;mso-position-horizontal-relative:text;mso-position-vertical-relative:text">
            <v:imagedata r:id="rId5" o:title="Logo officiel 2 couleurs"/>
          </v:shape>
        </w:pict>
      </w:r>
    </w:p>
    <w:p w:rsidR="00892817" w:rsidRDefault="00892817"/>
    <w:p w:rsidR="00892817" w:rsidRDefault="00892817" w:rsidP="000A25C1">
      <w:pPr>
        <w:jc w:val="center"/>
        <w:rPr>
          <w:rFonts w:ascii="Arial" w:hAnsi="Arial"/>
          <w:sz w:val="24"/>
        </w:rPr>
      </w:pPr>
    </w:p>
    <w:p w:rsidR="00892817" w:rsidRDefault="00892817">
      <w:pPr>
        <w:rPr>
          <w:rFonts w:ascii="Arial" w:hAnsi="Arial"/>
          <w:sz w:val="24"/>
        </w:rPr>
      </w:pPr>
    </w:p>
    <w:p w:rsidR="007767D4" w:rsidRDefault="007767D4" w:rsidP="000C2521">
      <w:pPr>
        <w:jc w:val="center"/>
        <w:rPr>
          <w:b/>
          <w:sz w:val="22"/>
          <w:szCs w:val="22"/>
          <w:u w:val="single"/>
        </w:rPr>
      </w:pPr>
    </w:p>
    <w:p w:rsidR="00892817" w:rsidRDefault="00892817" w:rsidP="000C2521">
      <w:pPr>
        <w:jc w:val="center"/>
        <w:rPr>
          <w:b/>
          <w:sz w:val="22"/>
          <w:szCs w:val="22"/>
          <w:u w:val="single"/>
        </w:rPr>
      </w:pPr>
      <w:r w:rsidRPr="0042113D">
        <w:rPr>
          <w:b/>
          <w:sz w:val="22"/>
          <w:szCs w:val="22"/>
          <w:u w:val="single"/>
        </w:rPr>
        <w:t xml:space="preserve">Engagement d’une équipe </w:t>
      </w:r>
      <w:r w:rsidR="00F63C73">
        <w:rPr>
          <w:b/>
          <w:sz w:val="22"/>
          <w:szCs w:val="22"/>
          <w:u w:val="single"/>
        </w:rPr>
        <w:t>en Départementale 5</w:t>
      </w:r>
      <w:r w:rsidR="004009F9">
        <w:rPr>
          <w:b/>
          <w:sz w:val="22"/>
          <w:szCs w:val="22"/>
          <w:u w:val="single"/>
        </w:rPr>
        <w:t xml:space="preserve"> </w:t>
      </w:r>
    </w:p>
    <w:p w:rsidR="004009F9" w:rsidRDefault="004009F9" w:rsidP="000C2521">
      <w:pPr>
        <w:jc w:val="center"/>
        <w:rPr>
          <w:b/>
          <w:sz w:val="22"/>
          <w:szCs w:val="22"/>
          <w:u w:val="single"/>
        </w:rPr>
      </w:pPr>
    </w:p>
    <w:p w:rsidR="004009F9" w:rsidRDefault="007767D4" w:rsidP="000C2521">
      <w:pPr>
        <w:jc w:val="center"/>
        <w:rPr>
          <w:b/>
          <w:i/>
          <w:sz w:val="22"/>
          <w:szCs w:val="22"/>
          <w:u w:val="single"/>
        </w:rPr>
      </w:pPr>
      <w:r w:rsidRPr="007767D4">
        <w:rPr>
          <w:b/>
          <w:i/>
          <w:sz w:val="22"/>
          <w:szCs w:val="22"/>
          <w:highlight w:val="lightGray"/>
          <w:u w:val="single"/>
        </w:rPr>
        <w:t>Formulaire à renvoyer impérativement à :</w:t>
      </w:r>
    </w:p>
    <w:p w:rsidR="007767D4" w:rsidRDefault="007767D4" w:rsidP="000C2521">
      <w:pPr>
        <w:jc w:val="center"/>
        <w:rPr>
          <w:b/>
          <w:i/>
          <w:sz w:val="22"/>
          <w:szCs w:val="22"/>
          <w:u w:val="single"/>
        </w:rPr>
      </w:pPr>
    </w:p>
    <w:p w:rsidR="007767D4" w:rsidRPr="007767D4" w:rsidRDefault="007767D4" w:rsidP="000C2521">
      <w:pPr>
        <w:jc w:val="center"/>
        <w:rPr>
          <w:b/>
          <w:i/>
          <w:sz w:val="40"/>
          <w:szCs w:val="22"/>
          <w:u w:val="single"/>
        </w:rPr>
      </w:pPr>
      <w:hyperlink r:id="rId6" w:history="1">
        <w:r w:rsidRPr="007767D4">
          <w:rPr>
            <w:rStyle w:val="Lienhypertexte"/>
            <w:b/>
            <w:i/>
            <w:sz w:val="40"/>
            <w:szCs w:val="22"/>
          </w:rPr>
          <w:t>competition@pingsarthe.org</w:t>
        </w:r>
      </w:hyperlink>
    </w:p>
    <w:p w:rsidR="004009F9" w:rsidRPr="004009F9" w:rsidRDefault="004009F9" w:rsidP="000C2521">
      <w:pPr>
        <w:jc w:val="center"/>
        <w:rPr>
          <w:b/>
        </w:rPr>
      </w:pPr>
    </w:p>
    <w:p w:rsidR="00892817" w:rsidRDefault="00892817" w:rsidP="00F63C73">
      <w:pPr>
        <w:jc w:val="both"/>
        <w:rPr>
          <w:b/>
        </w:rPr>
      </w:pPr>
      <w:r>
        <w:rPr>
          <w:bCs/>
        </w:rPr>
        <w:tab/>
      </w:r>
      <w:r>
        <w:rPr>
          <w:bCs/>
        </w:rPr>
        <w:tab/>
      </w:r>
    </w:p>
    <w:p w:rsidR="00892817" w:rsidRDefault="00892817" w:rsidP="000C2521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Engagement.</w:t>
      </w:r>
    </w:p>
    <w:p w:rsidR="00F63C73" w:rsidRDefault="00F63C73" w:rsidP="00F63C73">
      <w:pPr>
        <w:jc w:val="both"/>
        <w:rPr>
          <w:b/>
        </w:rPr>
      </w:pPr>
    </w:p>
    <w:p w:rsidR="00892817" w:rsidRDefault="00892817" w:rsidP="00F63C73">
      <w:pPr>
        <w:pStyle w:val="Titre4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sym w:font="Wingdings" w:char="F0C4"/>
      </w:r>
      <w:r>
        <w:rPr>
          <w:b w:val="0"/>
          <w:u w:val="none"/>
        </w:rPr>
        <w:t xml:space="preserve"> Un club est autorisé à engager une ou plusieurs </w:t>
      </w:r>
      <w:r w:rsidR="000A25C1">
        <w:rPr>
          <w:b w:val="0"/>
          <w:u w:val="none"/>
        </w:rPr>
        <w:t xml:space="preserve">nouvelles </w:t>
      </w:r>
      <w:r>
        <w:rPr>
          <w:b w:val="0"/>
          <w:u w:val="none"/>
        </w:rPr>
        <w:t xml:space="preserve">équipes </w:t>
      </w:r>
      <w:r w:rsidR="00F63C73">
        <w:rPr>
          <w:b w:val="0"/>
          <w:u w:val="none"/>
        </w:rPr>
        <w:t>en Départementale 5 pour la 2</w:t>
      </w:r>
      <w:r w:rsidR="00F63C73" w:rsidRPr="00F63C73">
        <w:rPr>
          <w:b w:val="0"/>
          <w:u w:val="none"/>
          <w:vertAlign w:val="superscript"/>
        </w:rPr>
        <w:t>ème</w:t>
      </w:r>
      <w:r w:rsidR="00F63C73">
        <w:rPr>
          <w:b w:val="0"/>
          <w:u w:val="none"/>
        </w:rPr>
        <w:t xml:space="preserve"> phase du championnat départemental</w:t>
      </w:r>
    </w:p>
    <w:p w:rsidR="00F63C73" w:rsidRPr="00F63C73" w:rsidRDefault="00F63C73" w:rsidP="00F63C73"/>
    <w:p w:rsidR="00892817" w:rsidRDefault="00892817" w:rsidP="000C2521">
      <w:pPr>
        <w:numPr>
          <w:ilvl w:val="0"/>
          <w:numId w:val="5"/>
        </w:numPr>
        <w:rPr>
          <w:b/>
        </w:rPr>
      </w:pPr>
      <w:r>
        <w:rPr>
          <w:b/>
        </w:rPr>
        <w:t>Composition de l’équipe.</w:t>
      </w:r>
    </w:p>
    <w:p w:rsidR="000C2521" w:rsidRDefault="000C2521" w:rsidP="000C2521">
      <w:pPr>
        <w:rPr>
          <w:b/>
        </w:rPr>
      </w:pPr>
    </w:p>
    <w:p w:rsidR="000C2521" w:rsidRDefault="000C2521" w:rsidP="000C2521">
      <w:pPr>
        <w:pStyle w:val="Titre4"/>
        <w:rPr>
          <w:b w:val="0"/>
          <w:u w:val="none"/>
        </w:rPr>
      </w:pPr>
      <w:r w:rsidRPr="00E02196">
        <w:rPr>
          <w:u w:val="none"/>
        </w:rPr>
        <w:tab/>
      </w:r>
      <w:r w:rsidRPr="00E02196">
        <w:rPr>
          <w:b w:val="0"/>
          <w:bCs w:val="0"/>
          <w:u w:val="none"/>
        </w:rPr>
        <w:sym w:font="Wingdings" w:char="F0C4"/>
      </w:r>
      <w:r w:rsidRPr="00E02196">
        <w:rPr>
          <w:u w:val="none"/>
        </w:rPr>
        <w:t xml:space="preserve"> </w:t>
      </w:r>
      <w:r w:rsidRPr="00E02196">
        <w:rPr>
          <w:b w:val="0"/>
          <w:u w:val="none"/>
        </w:rPr>
        <w:t>L’équipe</w:t>
      </w:r>
      <w:r>
        <w:rPr>
          <w:b w:val="0"/>
          <w:u w:val="none"/>
        </w:rPr>
        <w:t xml:space="preserve"> est composée de 3 joueurs</w:t>
      </w:r>
    </w:p>
    <w:p w:rsidR="000C2521" w:rsidRDefault="000C2521" w:rsidP="000C2521"/>
    <w:p w:rsidR="000C2521" w:rsidRDefault="000C2521" w:rsidP="000C2521">
      <w:pPr>
        <w:numPr>
          <w:ilvl w:val="0"/>
          <w:numId w:val="5"/>
        </w:numPr>
        <w:rPr>
          <w:b/>
        </w:rPr>
      </w:pPr>
      <w:r>
        <w:rPr>
          <w:b/>
        </w:rPr>
        <w:t>Placement de l’équipe dans les poules.</w:t>
      </w:r>
    </w:p>
    <w:p w:rsidR="000C2521" w:rsidRDefault="000C2521" w:rsidP="000C2521">
      <w:pPr>
        <w:rPr>
          <w:b/>
        </w:rPr>
      </w:pPr>
    </w:p>
    <w:p w:rsidR="000C2521" w:rsidRDefault="000C2521" w:rsidP="000C2521">
      <w:pPr>
        <w:pStyle w:val="Titre4"/>
        <w:rPr>
          <w:b w:val="0"/>
          <w:u w:val="none"/>
        </w:rPr>
      </w:pPr>
      <w:r w:rsidRPr="00E02196">
        <w:rPr>
          <w:u w:val="none"/>
        </w:rPr>
        <w:tab/>
      </w:r>
      <w:r w:rsidRPr="00E02196">
        <w:rPr>
          <w:b w:val="0"/>
          <w:bCs w:val="0"/>
          <w:u w:val="none"/>
        </w:rPr>
        <w:sym w:font="Wingdings" w:char="F0C4"/>
      </w:r>
      <w:r w:rsidRPr="00E02196">
        <w:rPr>
          <w:u w:val="none"/>
        </w:rPr>
        <w:t xml:space="preserve"> </w:t>
      </w:r>
      <w:r>
        <w:rPr>
          <w:b w:val="0"/>
          <w:u w:val="none"/>
        </w:rPr>
        <w:t>Indiquez vos préférences</w:t>
      </w:r>
      <w:r w:rsidR="00A02109">
        <w:rPr>
          <w:b w:val="0"/>
          <w:u w:val="none"/>
        </w:rPr>
        <w:t xml:space="preserve"> et impératifs </w:t>
      </w:r>
      <w:r>
        <w:rPr>
          <w:b w:val="0"/>
          <w:u w:val="none"/>
        </w:rPr>
        <w:t>lors d</w:t>
      </w:r>
      <w:r w:rsidR="004009F9">
        <w:rPr>
          <w:b w:val="0"/>
          <w:u w:val="none"/>
        </w:rPr>
        <w:t>e l’i</w:t>
      </w:r>
      <w:r w:rsidR="00D7180C">
        <w:rPr>
          <w:b w:val="0"/>
          <w:u w:val="none"/>
        </w:rPr>
        <w:t>nscription</w:t>
      </w:r>
      <w:r>
        <w:rPr>
          <w:b w:val="0"/>
          <w:u w:val="none"/>
        </w:rPr>
        <w:t xml:space="preserve"> sachant que l’équipe prendra un des numéros vacants dans les poules.</w:t>
      </w:r>
      <w:r w:rsidR="00B67BE7">
        <w:rPr>
          <w:b w:val="0"/>
          <w:u w:val="none"/>
        </w:rPr>
        <w:t xml:space="preserve"> Nous ferons au mieux pour vous satisfaire.</w:t>
      </w:r>
      <w:r w:rsidR="00511D8E">
        <w:rPr>
          <w:b w:val="0"/>
          <w:u w:val="none"/>
        </w:rPr>
        <w:t xml:space="preserve"> S</w:t>
      </w:r>
      <w:r w:rsidR="00A02109">
        <w:rPr>
          <w:b w:val="0"/>
          <w:u w:val="none"/>
        </w:rPr>
        <w:t xml:space="preserve">elon  </w:t>
      </w:r>
      <w:r w:rsidR="00511D8E">
        <w:rPr>
          <w:b w:val="0"/>
          <w:u w:val="none"/>
        </w:rPr>
        <w:t xml:space="preserve">le nombre de D5 engagées, de nouvelles poules peuvent être </w:t>
      </w:r>
      <w:r w:rsidR="000A25C1">
        <w:rPr>
          <w:b w:val="0"/>
          <w:u w:val="none"/>
        </w:rPr>
        <w:t>créées.</w:t>
      </w:r>
    </w:p>
    <w:p w:rsidR="00180A01" w:rsidRDefault="00180A01" w:rsidP="00180A01"/>
    <w:p w:rsidR="00180A01" w:rsidRPr="00180A01" w:rsidRDefault="00180A01" w:rsidP="00180A01">
      <w:pPr>
        <w:rPr>
          <w:rFonts w:ascii="Times New Roman" w:hAnsi="Times New Roman"/>
          <w:b/>
          <w:sz w:val="24"/>
          <w:u w:val="single"/>
        </w:rPr>
      </w:pPr>
      <w:r>
        <w:tab/>
      </w:r>
      <w:r w:rsidRPr="00180A01">
        <w:rPr>
          <w:rFonts w:ascii="Times New Roman" w:hAnsi="Times New Roman"/>
          <w:b/>
          <w:sz w:val="24"/>
          <w:u w:val="single"/>
        </w:rPr>
        <w:t xml:space="preserve">Il est possible </w:t>
      </w:r>
      <w:r w:rsidR="007767D4" w:rsidRPr="00180A01">
        <w:rPr>
          <w:rFonts w:ascii="Times New Roman" w:hAnsi="Times New Roman"/>
          <w:b/>
          <w:sz w:val="24"/>
          <w:u w:val="single"/>
        </w:rPr>
        <w:t>qu’il</w:t>
      </w:r>
      <w:r w:rsidRPr="00180A01">
        <w:rPr>
          <w:rFonts w:ascii="Times New Roman" w:hAnsi="Times New Roman"/>
          <w:b/>
          <w:sz w:val="24"/>
          <w:u w:val="single"/>
        </w:rPr>
        <w:t xml:space="preserve"> y ait des places de disponible en D4. Si vous avez des joueurs capables de former une équipe de D4, indiquez nous le, on verra si on peut vous satisfaire.</w:t>
      </w:r>
      <w:r w:rsidR="007767D4">
        <w:rPr>
          <w:rFonts w:ascii="Times New Roman" w:hAnsi="Times New Roman"/>
          <w:b/>
          <w:sz w:val="24"/>
          <w:u w:val="single"/>
        </w:rPr>
        <w:t xml:space="preserve"> </w:t>
      </w:r>
      <w:r w:rsidRPr="00180A01">
        <w:rPr>
          <w:rFonts w:ascii="Times New Roman" w:hAnsi="Times New Roman"/>
          <w:b/>
          <w:sz w:val="24"/>
          <w:u w:val="single"/>
        </w:rPr>
        <w:t xml:space="preserve">(Sous réserve bien </w:t>
      </w:r>
      <w:r w:rsidR="007767D4" w:rsidRPr="00180A01">
        <w:rPr>
          <w:rFonts w:ascii="Times New Roman" w:hAnsi="Times New Roman"/>
          <w:b/>
          <w:sz w:val="24"/>
          <w:u w:val="single"/>
        </w:rPr>
        <w:t>sûr</w:t>
      </w:r>
      <w:r w:rsidRPr="00180A01">
        <w:rPr>
          <w:rFonts w:ascii="Times New Roman" w:hAnsi="Times New Roman"/>
          <w:b/>
          <w:sz w:val="24"/>
          <w:u w:val="single"/>
        </w:rPr>
        <w:t>).</w:t>
      </w:r>
    </w:p>
    <w:p w:rsidR="00892817" w:rsidRPr="00D7180C" w:rsidRDefault="00892817" w:rsidP="00A02109">
      <w:pPr>
        <w:rPr>
          <w:b/>
          <w:bCs/>
        </w:rPr>
      </w:pPr>
    </w:p>
    <w:p w:rsidR="001E18E5" w:rsidRDefault="001E18E5" w:rsidP="00892817"/>
    <w:p w:rsidR="001E18E5" w:rsidRPr="00F45FB4" w:rsidRDefault="001E18E5" w:rsidP="00871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0"/>
          <w:szCs w:val="30"/>
        </w:rPr>
      </w:pPr>
      <w:r w:rsidRPr="00F45FB4">
        <w:rPr>
          <w:b/>
          <w:bCs/>
          <w:sz w:val="30"/>
          <w:szCs w:val="30"/>
        </w:rPr>
        <w:t>DATE LIMITE D’ENGAGEMENT </w:t>
      </w:r>
      <w:r w:rsidRPr="00F45FB4">
        <w:rPr>
          <w:b/>
          <w:bCs/>
          <w:sz w:val="32"/>
          <w:szCs w:val="32"/>
        </w:rPr>
        <w:t xml:space="preserve">: </w:t>
      </w:r>
      <w:r w:rsidR="007767D4">
        <w:rPr>
          <w:b/>
          <w:bCs/>
          <w:sz w:val="32"/>
          <w:szCs w:val="32"/>
        </w:rPr>
        <w:t>Vendredi 28</w:t>
      </w:r>
      <w:r w:rsidR="004009F9">
        <w:rPr>
          <w:b/>
          <w:bCs/>
          <w:sz w:val="32"/>
          <w:szCs w:val="32"/>
        </w:rPr>
        <w:t xml:space="preserve"> décembre</w:t>
      </w:r>
      <w:r w:rsidRPr="00F45FB4">
        <w:rPr>
          <w:b/>
          <w:bCs/>
          <w:sz w:val="32"/>
          <w:szCs w:val="32"/>
        </w:rPr>
        <w:t xml:space="preserve"> 20</w:t>
      </w:r>
      <w:r w:rsidR="00871ED7">
        <w:rPr>
          <w:b/>
          <w:bCs/>
          <w:sz w:val="32"/>
          <w:szCs w:val="32"/>
        </w:rPr>
        <w:t>1</w:t>
      </w:r>
      <w:r w:rsidR="007767D4">
        <w:rPr>
          <w:b/>
          <w:bCs/>
          <w:sz w:val="32"/>
          <w:szCs w:val="32"/>
        </w:rPr>
        <w:t>8</w:t>
      </w:r>
    </w:p>
    <w:p w:rsidR="001E18E5" w:rsidRDefault="001E18E5" w:rsidP="00892817"/>
    <w:p w:rsidR="001E18E5" w:rsidRDefault="001E18E5" w:rsidP="001E18E5">
      <w:r>
        <w:sym w:font="Wingdings" w:char="F022"/>
      </w:r>
      <w:r>
        <w:t>-----------------------------------------------------------------------------------------------------------------------------------------------------------</w:t>
      </w:r>
    </w:p>
    <w:p w:rsidR="001E18E5" w:rsidRDefault="001E18E5" w:rsidP="00892817"/>
    <w:p w:rsidR="001E18E5" w:rsidRDefault="001E18E5" w:rsidP="001E18E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ind w:left="1418" w:right="1468"/>
        <w:jc w:val="center"/>
        <w:rPr>
          <w:sz w:val="36"/>
        </w:rPr>
      </w:pPr>
      <w:r>
        <w:rPr>
          <w:b/>
          <w:sz w:val="36"/>
        </w:rPr>
        <w:t>CHAMPIONNAT PAR EQUIPE D5</w:t>
      </w:r>
    </w:p>
    <w:p w:rsidR="001E18E5" w:rsidRDefault="001E18E5" w:rsidP="001E18E5"/>
    <w:p w:rsidR="001E18E5" w:rsidRDefault="001E18E5" w:rsidP="001E18E5">
      <w:pPr>
        <w:jc w:val="center"/>
        <w:rPr>
          <w:b/>
          <w:bCs/>
          <w:sz w:val="28"/>
        </w:rPr>
      </w:pPr>
      <w:r>
        <w:rPr>
          <w:b/>
          <w:bCs/>
          <w:sz w:val="28"/>
          <w:u w:val="single"/>
        </w:rPr>
        <w:t>Bulletin d’Inscription :</w:t>
      </w:r>
    </w:p>
    <w:p w:rsidR="001E18E5" w:rsidRDefault="001E18E5" w:rsidP="001E18E5">
      <w:pPr>
        <w:jc w:val="center"/>
        <w:rPr>
          <w:b/>
          <w:bCs/>
          <w:sz w:val="28"/>
        </w:rPr>
      </w:pPr>
    </w:p>
    <w:p w:rsidR="001E18E5" w:rsidRDefault="001E18E5" w:rsidP="001E18E5">
      <w:pPr>
        <w:rPr>
          <w:u w:val="single"/>
        </w:rPr>
      </w:pPr>
      <w:bookmarkStart w:id="0" w:name="_GoBack"/>
      <w:bookmarkEnd w:id="0"/>
    </w:p>
    <w:p w:rsidR="001E18E5" w:rsidRDefault="001E18E5" w:rsidP="001E18E5">
      <w:pPr>
        <w:rPr>
          <w:b/>
          <w:bCs/>
          <w:sz w:val="36"/>
          <w:szCs w:val="28"/>
        </w:rPr>
      </w:pPr>
      <w:r w:rsidRPr="00C32014">
        <w:rPr>
          <w:b/>
          <w:bCs/>
          <w:sz w:val="36"/>
          <w:szCs w:val="28"/>
          <w:u w:val="single"/>
        </w:rPr>
        <w:t>Club</w:t>
      </w:r>
      <w:r w:rsidRPr="00C32014">
        <w:rPr>
          <w:sz w:val="36"/>
          <w:szCs w:val="28"/>
        </w:rPr>
        <w:t xml:space="preserve"> :……………………………….   </w:t>
      </w:r>
      <w:r w:rsidRPr="00C32014">
        <w:rPr>
          <w:b/>
          <w:bCs/>
          <w:sz w:val="36"/>
          <w:szCs w:val="28"/>
          <w:u w:val="single"/>
        </w:rPr>
        <w:t>N°</w:t>
      </w:r>
      <w:r w:rsidRPr="00C32014">
        <w:rPr>
          <w:sz w:val="36"/>
          <w:szCs w:val="28"/>
        </w:rPr>
        <w:t xml:space="preserve"> : </w:t>
      </w:r>
      <w:r w:rsidRPr="00C32014">
        <w:rPr>
          <w:b/>
          <w:bCs/>
          <w:sz w:val="36"/>
          <w:szCs w:val="28"/>
        </w:rPr>
        <w:t>04720………..</w:t>
      </w:r>
    </w:p>
    <w:p w:rsidR="001E18E5" w:rsidRDefault="001E18E5" w:rsidP="001E18E5">
      <w:pPr>
        <w:rPr>
          <w:b/>
          <w:bCs/>
          <w:sz w:val="36"/>
          <w:szCs w:val="28"/>
        </w:rPr>
      </w:pPr>
    </w:p>
    <w:p w:rsidR="001E18E5" w:rsidRDefault="001E18E5" w:rsidP="001E18E5">
      <w:pPr>
        <w:tabs>
          <w:tab w:val="right" w:pos="10915"/>
        </w:tabs>
      </w:pPr>
    </w:p>
    <w:p w:rsidR="001E18E5" w:rsidRDefault="007767D4" w:rsidP="001E18E5">
      <w:pPr>
        <w:tabs>
          <w:tab w:val="right" w:pos="1091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8.6pt;margin-top:8.9pt;width:48.4pt;height:24.9pt;z-index:2">
            <v:textbox>
              <w:txbxContent>
                <w:p w:rsidR="00FF3F5B" w:rsidRDefault="00FF3F5B" w:rsidP="00FF3F5B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83.6pt;margin-top:8.9pt;width:48.4pt;height:24.9pt;z-index:1">
            <v:textbox>
              <w:txbxContent>
                <w:p w:rsidR="001E18E5" w:rsidRDefault="001E18E5" w:rsidP="001E18E5"/>
              </w:txbxContent>
            </v:textbox>
          </v:shape>
        </w:pict>
      </w:r>
    </w:p>
    <w:p w:rsidR="001E18E5" w:rsidRDefault="001E18E5" w:rsidP="001E18E5">
      <w:pPr>
        <w:tabs>
          <w:tab w:val="right" w:pos="10915"/>
        </w:tabs>
      </w:pPr>
      <w:r w:rsidRPr="0066752E">
        <w:t>Nombre d’équipes engagées :……….</w:t>
      </w:r>
      <w:r w:rsidR="00FF3F5B">
        <w:t xml:space="preserve">                    Souhait du jour de rencontre (V ou D) </w:t>
      </w:r>
    </w:p>
    <w:p w:rsidR="001E18E5" w:rsidRDefault="001E18E5" w:rsidP="001E18E5">
      <w:pPr>
        <w:tabs>
          <w:tab w:val="right" w:pos="10915"/>
        </w:tabs>
      </w:pPr>
    </w:p>
    <w:p w:rsidR="001E18E5" w:rsidRDefault="001E18E5" w:rsidP="001E18E5">
      <w:pPr>
        <w:tabs>
          <w:tab w:val="right" w:pos="10915"/>
        </w:tabs>
      </w:pPr>
    </w:p>
    <w:p w:rsidR="001E18E5" w:rsidRDefault="001E18E5" w:rsidP="001E18E5">
      <w:pPr>
        <w:tabs>
          <w:tab w:val="right" w:pos="10915"/>
        </w:tabs>
      </w:pPr>
    </w:p>
    <w:p w:rsidR="001E18E5" w:rsidRPr="001E18E5" w:rsidRDefault="001E18E5" w:rsidP="004C1338">
      <w:pPr>
        <w:tabs>
          <w:tab w:val="right" w:pos="10915"/>
        </w:tabs>
        <w:rPr>
          <w:b/>
          <w:bCs/>
          <w:sz w:val="22"/>
          <w:szCs w:val="22"/>
          <w:u w:val="single"/>
        </w:rPr>
      </w:pPr>
      <w:r w:rsidRPr="001E18E5">
        <w:rPr>
          <w:b/>
          <w:bCs/>
          <w:sz w:val="22"/>
          <w:szCs w:val="22"/>
          <w:u w:val="single"/>
        </w:rPr>
        <w:t>Souhaits éventuels</w:t>
      </w:r>
      <w:r w:rsidR="004C1338">
        <w:rPr>
          <w:b/>
          <w:bCs/>
          <w:sz w:val="22"/>
          <w:szCs w:val="22"/>
          <w:u w:val="single"/>
        </w:rPr>
        <w:t> :</w:t>
      </w:r>
    </w:p>
    <w:sectPr w:rsidR="001E18E5" w:rsidRPr="001E18E5" w:rsidSect="00D7180C">
      <w:pgSz w:w="11907" w:h="16840"/>
      <w:pgMar w:top="851" w:right="680" w:bottom="851" w:left="680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9309A"/>
    <w:multiLevelType w:val="multilevel"/>
    <w:tmpl w:val="1CBCD42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37F3342B"/>
    <w:multiLevelType w:val="hybridMultilevel"/>
    <w:tmpl w:val="97007946"/>
    <w:lvl w:ilvl="0" w:tplc="040C0001">
      <w:start w:val="1"/>
      <w:numFmt w:val="bullet"/>
      <w:lvlText w:val=""/>
      <w:lvlJc w:val="left"/>
      <w:pPr>
        <w:tabs>
          <w:tab w:val="num" w:pos="2114"/>
        </w:tabs>
        <w:ind w:left="21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34"/>
        </w:tabs>
        <w:ind w:left="2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54"/>
        </w:tabs>
        <w:ind w:left="3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74"/>
        </w:tabs>
        <w:ind w:left="4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94"/>
        </w:tabs>
        <w:ind w:left="4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14"/>
        </w:tabs>
        <w:ind w:left="5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34"/>
        </w:tabs>
        <w:ind w:left="6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54"/>
        </w:tabs>
        <w:ind w:left="7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74"/>
        </w:tabs>
        <w:ind w:left="7874" w:hanging="360"/>
      </w:pPr>
      <w:rPr>
        <w:rFonts w:ascii="Wingdings" w:hAnsi="Wingdings" w:hint="default"/>
      </w:rPr>
    </w:lvl>
  </w:abstractNum>
  <w:abstractNum w:abstractNumId="2" w15:restartNumberingAfterBreak="0">
    <w:nsid w:val="414411D1"/>
    <w:multiLevelType w:val="multilevel"/>
    <w:tmpl w:val="62A0F82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52"/>
        </w:tabs>
        <w:ind w:left="1252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4"/>
        </w:tabs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3" w15:restartNumberingAfterBreak="0">
    <w:nsid w:val="46D50FDD"/>
    <w:multiLevelType w:val="multilevel"/>
    <w:tmpl w:val="62A0F82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52"/>
        </w:tabs>
        <w:ind w:left="1252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4"/>
        </w:tabs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4" w15:restartNumberingAfterBreak="0">
    <w:nsid w:val="4B5B2F16"/>
    <w:multiLevelType w:val="hybridMultilevel"/>
    <w:tmpl w:val="C88AF2E6"/>
    <w:lvl w:ilvl="0" w:tplc="2B40BEB6">
      <w:start w:val="1"/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D7300FD"/>
    <w:multiLevelType w:val="multilevel"/>
    <w:tmpl w:val="14FED4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6"/>
        </w:tabs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9"/>
        </w:tabs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2"/>
        </w:tabs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5"/>
        </w:tabs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8"/>
        </w:tabs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1"/>
        </w:tabs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"/>
        </w:tabs>
        <w:ind w:left="464" w:hanging="1800"/>
      </w:pPr>
      <w:rPr>
        <w:rFonts w:hint="default"/>
      </w:rPr>
    </w:lvl>
  </w:abstractNum>
  <w:abstractNum w:abstractNumId="6" w15:restartNumberingAfterBreak="0">
    <w:nsid w:val="62702239"/>
    <w:multiLevelType w:val="multilevel"/>
    <w:tmpl w:val="1CBCD42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 w15:restartNumberingAfterBreak="0">
    <w:nsid w:val="67A0379C"/>
    <w:multiLevelType w:val="hybridMultilevel"/>
    <w:tmpl w:val="53F080FC"/>
    <w:lvl w:ilvl="0" w:tplc="040C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D4B"/>
    <w:rsid w:val="000A25C1"/>
    <w:rsid w:val="000C2521"/>
    <w:rsid w:val="000E0B96"/>
    <w:rsid w:val="001145CD"/>
    <w:rsid w:val="00180A01"/>
    <w:rsid w:val="001E18E5"/>
    <w:rsid w:val="002C6514"/>
    <w:rsid w:val="00307B68"/>
    <w:rsid w:val="004009F9"/>
    <w:rsid w:val="0042113D"/>
    <w:rsid w:val="004C1338"/>
    <w:rsid w:val="004C4478"/>
    <w:rsid w:val="00511D8E"/>
    <w:rsid w:val="00522D6D"/>
    <w:rsid w:val="00541604"/>
    <w:rsid w:val="00645392"/>
    <w:rsid w:val="00690499"/>
    <w:rsid w:val="007767D4"/>
    <w:rsid w:val="008029E8"/>
    <w:rsid w:val="00871ED7"/>
    <w:rsid w:val="00892817"/>
    <w:rsid w:val="00933AC5"/>
    <w:rsid w:val="009801C5"/>
    <w:rsid w:val="00A02109"/>
    <w:rsid w:val="00A65D4B"/>
    <w:rsid w:val="00A97AE5"/>
    <w:rsid w:val="00B33B01"/>
    <w:rsid w:val="00B663C9"/>
    <w:rsid w:val="00B67BE7"/>
    <w:rsid w:val="00B718E6"/>
    <w:rsid w:val="00BA3CDF"/>
    <w:rsid w:val="00C56260"/>
    <w:rsid w:val="00C71F22"/>
    <w:rsid w:val="00D7180C"/>
    <w:rsid w:val="00D94019"/>
    <w:rsid w:val="00F131B9"/>
    <w:rsid w:val="00F45FB4"/>
    <w:rsid w:val="00F63C73"/>
    <w:rsid w:val="00F71ECF"/>
    <w:rsid w:val="00FE3686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1DCEF573-9F44-482B-8B40-E591DB63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</w:rPr>
  </w:style>
  <w:style w:type="paragraph" w:styleId="Titre1">
    <w:name w:val="heading 1"/>
    <w:basedOn w:val="Normal"/>
    <w:next w:val="Normal"/>
    <w:qFormat/>
    <w:rsid w:val="001E18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qFormat/>
    <w:rsid w:val="00892817"/>
    <w:pPr>
      <w:keepNext/>
      <w:jc w:val="both"/>
      <w:outlineLvl w:val="3"/>
    </w:pPr>
    <w:rPr>
      <w:rFonts w:ascii="Times New Roman" w:hAnsi="Times New Roman"/>
      <w:b/>
      <w:bCs/>
      <w:sz w:val="24"/>
      <w:szCs w:val="24"/>
      <w:u w:val="single"/>
    </w:rPr>
  </w:style>
  <w:style w:type="paragraph" w:styleId="Titre9">
    <w:name w:val="heading 9"/>
    <w:basedOn w:val="Normal"/>
    <w:next w:val="Normal"/>
    <w:qFormat/>
    <w:rsid w:val="001E1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D7180C"/>
    <w:pPr>
      <w:jc w:val="both"/>
    </w:pPr>
    <w:rPr>
      <w:rFonts w:ascii="Times New Roman" w:hAnsi="Times New Roman"/>
      <w:sz w:val="24"/>
    </w:rPr>
  </w:style>
  <w:style w:type="character" w:styleId="Lienhypertexte">
    <w:name w:val="Hyperlink"/>
    <w:unhideWhenUsed/>
    <w:rsid w:val="00776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mpetition@pingsarth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changé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Michel</dc:creator>
  <cp:keywords/>
  <dc:description/>
  <cp:lastModifiedBy>Michel Vigneron</cp:lastModifiedBy>
  <cp:revision>3</cp:revision>
  <dcterms:created xsi:type="dcterms:W3CDTF">2018-12-20T17:41:00Z</dcterms:created>
  <dcterms:modified xsi:type="dcterms:W3CDTF">2018-12-20T17:45:00Z</dcterms:modified>
</cp:coreProperties>
</file>